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668" w:rsidRPr="00391B83" w:rsidRDefault="00960668" w:rsidP="00960668">
      <w:pPr>
        <w:pStyle w:val="ac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91B83">
        <w:rPr>
          <w:rFonts w:ascii="Times New Roman" w:hAnsi="Times New Roman" w:cs="Times New Roman"/>
          <w:b/>
          <w:sz w:val="32"/>
          <w:szCs w:val="32"/>
        </w:rPr>
        <w:t>СОВЕТ НЕРЧИНСКО-ЗАВОДСКОГО</w:t>
      </w:r>
    </w:p>
    <w:p w:rsidR="00960668" w:rsidRDefault="00960668" w:rsidP="00960668">
      <w:pPr>
        <w:pStyle w:val="ac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91B83">
        <w:rPr>
          <w:rFonts w:ascii="Times New Roman" w:hAnsi="Times New Roman" w:cs="Times New Roman"/>
          <w:b/>
          <w:sz w:val="32"/>
          <w:szCs w:val="32"/>
        </w:rPr>
        <w:t>МУНИЦИПАЛЬНОГО ОКРУГА</w:t>
      </w:r>
    </w:p>
    <w:p w:rsidR="00FF7DFC" w:rsidRPr="00391B83" w:rsidRDefault="00FF7DFC" w:rsidP="00960668">
      <w:pPr>
        <w:pStyle w:val="ac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ЗАБАЙКАЛЬСКОГО КРАЯ</w:t>
      </w:r>
    </w:p>
    <w:p w:rsidR="00960668" w:rsidRPr="004A2AE4" w:rsidRDefault="00960668" w:rsidP="00960668">
      <w:pPr>
        <w:pStyle w:val="ac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960668" w:rsidRPr="00391B83" w:rsidRDefault="00960668" w:rsidP="00960668">
      <w:pPr>
        <w:pStyle w:val="ac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91B83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960668" w:rsidRPr="004A2AE4" w:rsidRDefault="00960668" w:rsidP="00960668">
      <w:pPr>
        <w:pStyle w:val="ac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4A2AE4" w:rsidRPr="004A2AE4" w:rsidRDefault="004A2AE4" w:rsidP="00960668">
      <w:pPr>
        <w:pStyle w:val="ac"/>
        <w:jc w:val="center"/>
        <w:rPr>
          <w:rFonts w:ascii="Times New Roman" w:hAnsi="Times New Roman" w:cs="Times New Roman"/>
          <w:b/>
          <w:sz w:val="24"/>
          <w:szCs w:val="28"/>
        </w:rPr>
      </w:pPr>
    </w:p>
    <w:tbl>
      <w:tblPr>
        <w:tblStyle w:val="ad"/>
        <w:tblW w:w="0" w:type="auto"/>
        <w:tblInd w:w="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70"/>
        <w:gridCol w:w="4543"/>
      </w:tblGrid>
      <w:tr w:rsidR="00960668" w:rsidRPr="00E6284F" w:rsidTr="00960668">
        <w:tc>
          <w:tcPr>
            <w:tcW w:w="4785" w:type="dxa"/>
          </w:tcPr>
          <w:p w:rsidR="00960668" w:rsidRPr="00E6284F" w:rsidRDefault="00E6284F" w:rsidP="00B35BE6">
            <w:pPr>
              <w:pStyle w:val="ac"/>
              <w:rPr>
                <w:rFonts w:ascii="Times New Roman" w:hAnsi="Times New Roman" w:cs="Times New Roman"/>
                <w:sz w:val="24"/>
                <w:szCs w:val="28"/>
              </w:rPr>
            </w:pPr>
            <w:r w:rsidRPr="00E6284F">
              <w:rPr>
                <w:rFonts w:ascii="Times New Roman" w:hAnsi="Times New Roman" w:cs="Times New Roman"/>
                <w:sz w:val="24"/>
                <w:szCs w:val="28"/>
              </w:rPr>
              <w:t xml:space="preserve">29 февраля </w:t>
            </w:r>
            <w:r w:rsidR="00EB02EC" w:rsidRPr="00E6284F">
              <w:rPr>
                <w:rFonts w:ascii="Times New Roman" w:hAnsi="Times New Roman" w:cs="Times New Roman"/>
                <w:sz w:val="24"/>
                <w:szCs w:val="28"/>
              </w:rPr>
              <w:t>2024</w:t>
            </w:r>
            <w:r w:rsidR="00960668" w:rsidRPr="00E6284F">
              <w:rPr>
                <w:rFonts w:ascii="Times New Roman" w:hAnsi="Times New Roman" w:cs="Times New Roman"/>
                <w:sz w:val="24"/>
                <w:szCs w:val="28"/>
              </w:rPr>
              <w:t xml:space="preserve"> года</w:t>
            </w:r>
          </w:p>
        </w:tc>
        <w:tc>
          <w:tcPr>
            <w:tcW w:w="4786" w:type="dxa"/>
          </w:tcPr>
          <w:p w:rsidR="00960668" w:rsidRPr="00E6284F" w:rsidRDefault="00960668" w:rsidP="00960668">
            <w:pPr>
              <w:pStyle w:val="ac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E6284F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r w:rsidR="00E6284F" w:rsidRPr="00E6284F">
              <w:rPr>
                <w:rFonts w:ascii="Times New Roman" w:hAnsi="Times New Roman" w:cs="Times New Roman"/>
                <w:sz w:val="24"/>
                <w:szCs w:val="28"/>
              </w:rPr>
              <w:t>217</w:t>
            </w:r>
          </w:p>
        </w:tc>
      </w:tr>
    </w:tbl>
    <w:p w:rsidR="00960668" w:rsidRPr="00E6284F" w:rsidRDefault="00960668" w:rsidP="00960668">
      <w:pPr>
        <w:pStyle w:val="ac"/>
        <w:jc w:val="center"/>
        <w:rPr>
          <w:rFonts w:ascii="Times New Roman" w:hAnsi="Times New Roman" w:cs="Times New Roman"/>
          <w:b/>
          <w:szCs w:val="28"/>
        </w:rPr>
      </w:pPr>
    </w:p>
    <w:p w:rsidR="004A2AE4" w:rsidRPr="00E6284F" w:rsidRDefault="004A2AE4" w:rsidP="00960668">
      <w:pPr>
        <w:pStyle w:val="ac"/>
        <w:jc w:val="center"/>
        <w:rPr>
          <w:rFonts w:ascii="Times New Roman" w:hAnsi="Times New Roman" w:cs="Times New Roman"/>
          <w:b/>
          <w:szCs w:val="28"/>
        </w:rPr>
      </w:pPr>
    </w:p>
    <w:p w:rsidR="00D45350" w:rsidRPr="00E6284F" w:rsidRDefault="00960668" w:rsidP="0096066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E6284F">
        <w:rPr>
          <w:rFonts w:ascii="Times New Roman" w:hAnsi="Times New Roman" w:cs="Times New Roman"/>
          <w:sz w:val="24"/>
          <w:szCs w:val="28"/>
        </w:rPr>
        <w:t>с. Нерчинский Завод</w:t>
      </w:r>
    </w:p>
    <w:p w:rsidR="00186D64" w:rsidRPr="004A2AE4" w:rsidRDefault="00186D64" w:rsidP="00622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4A2AE4" w:rsidRPr="004A2AE4" w:rsidRDefault="004A2AE4" w:rsidP="00622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622991" w:rsidRPr="00391B83" w:rsidRDefault="00391B83" w:rsidP="0062299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 внесении изменений в решение Совета Нерчинско-Заводского муниципального окру</w:t>
      </w: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</w:rPr>
        <w:t xml:space="preserve">га </w:t>
      </w:r>
      <w:r w:rsidR="00C64FE0">
        <w:rPr>
          <w:rFonts w:ascii="Times New Roman" w:hAnsi="Times New Roman" w:cs="Times New Roman"/>
          <w:b/>
          <w:sz w:val="32"/>
          <w:szCs w:val="32"/>
        </w:rPr>
        <w:t>от 11.11.2022 г № 18 «</w:t>
      </w:r>
      <w:r w:rsidR="00622991" w:rsidRPr="00391B83">
        <w:rPr>
          <w:rFonts w:ascii="Times New Roman" w:hAnsi="Times New Roman" w:cs="Times New Roman"/>
          <w:b/>
          <w:sz w:val="32"/>
          <w:szCs w:val="32"/>
        </w:rPr>
        <w:t xml:space="preserve">Об утверждении структуры и схемы управления администрации </w:t>
      </w:r>
      <w:r w:rsidR="00007B69" w:rsidRPr="00391B83">
        <w:rPr>
          <w:rFonts w:ascii="Times New Roman" w:hAnsi="Times New Roman" w:cs="Times New Roman"/>
          <w:b/>
          <w:sz w:val="32"/>
          <w:szCs w:val="32"/>
        </w:rPr>
        <w:t>Нерчинско-Заводского</w:t>
      </w:r>
      <w:r w:rsidR="00622991" w:rsidRPr="00391B83">
        <w:rPr>
          <w:rFonts w:ascii="Times New Roman" w:hAnsi="Times New Roman" w:cs="Times New Roman"/>
          <w:b/>
          <w:sz w:val="32"/>
          <w:szCs w:val="32"/>
        </w:rPr>
        <w:t xml:space="preserve"> муниц</w:t>
      </w:r>
      <w:r w:rsidR="00622991" w:rsidRPr="00391B83">
        <w:rPr>
          <w:rFonts w:ascii="Times New Roman" w:hAnsi="Times New Roman" w:cs="Times New Roman"/>
          <w:b/>
          <w:sz w:val="32"/>
          <w:szCs w:val="32"/>
        </w:rPr>
        <w:t>и</w:t>
      </w:r>
      <w:r w:rsidR="00622991" w:rsidRPr="00391B83">
        <w:rPr>
          <w:rFonts w:ascii="Times New Roman" w:hAnsi="Times New Roman" w:cs="Times New Roman"/>
          <w:b/>
          <w:sz w:val="32"/>
          <w:szCs w:val="32"/>
        </w:rPr>
        <w:t>пального округа Забайкальско</w:t>
      </w:r>
      <w:r w:rsidR="00C64FE0">
        <w:rPr>
          <w:rFonts w:ascii="Times New Roman" w:hAnsi="Times New Roman" w:cs="Times New Roman"/>
          <w:b/>
          <w:sz w:val="32"/>
          <w:szCs w:val="32"/>
        </w:rPr>
        <w:t>го края»</w:t>
      </w:r>
    </w:p>
    <w:p w:rsidR="00622991" w:rsidRPr="00622991" w:rsidRDefault="00622991" w:rsidP="006229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991" w:rsidRPr="00622991" w:rsidRDefault="00622991" w:rsidP="006229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991">
        <w:rPr>
          <w:rFonts w:ascii="Times New Roman" w:hAnsi="Times New Roman" w:cs="Times New Roman"/>
          <w:sz w:val="28"/>
          <w:szCs w:val="28"/>
        </w:rPr>
        <w:t>В соответствии с частью 8 статьи 37 Федерального закона от 6 октября 2003 года № 131-ФЗ «Об общих принципах организации местного сам</w:t>
      </w:r>
      <w:r w:rsidRPr="00622991">
        <w:rPr>
          <w:rFonts w:ascii="Times New Roman" w:hAnsi="Times New Roman" w:cs="Times New Roman"/>
          <w:sz w:val="28"/>
          <w:szCs w:val="28"/>
        </w:rPr>
        <w:t>о</w:t>
      </w:r>
      <w:r w:rsidRPr="00622991">
        <w:rPr>
          <w:rFonts w:ascii="Times New Roman" w:hAnsi="Times New Roman" w:cs="Times New Roman"/>
          <w:sz w:val="28"/>
          <w:szCs w:val="28"/>
        </w:rPr>
        <w:t>управления в Российской Федерации», Положением о структуре админис</w:t>
      </w:r>
      <w:r w:rsidRPr="00622991">
        <w:rPr>
          <w:rFonts w:ascii="Times New Roman" w:hAnsi="Times New Roman" w:cs="Times New Roman"/>
          <w:sz w:val="28"/>
          <w:szCs w:val="28"/>
        </w:rPr>
        <w:t>т</w:t>
      </w:r>
      <w:r w:rsidRPr="00622991">
        <w:rPr>
          <w:rFonts w:ascii="Times New Roman" w:hAnsi="Times New Roman" w:cs="Times New Roman"/>
          <w:sz w:val="28"/>
          <w:szCs w:val="28"/>
        </w:rPr>
        <w:t>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615B">
        <w:rPr>
          <w:rFonts w:ascii="Times New Roman" w:hAnsi="Times New Roman" w:cs="Times New Roman"/>
          <w:sz w:val="28"/>
          <w:szCs w:val="28"/>
        </w:rPr>
        <w:t xml:space="preserve">Нерчинско-Заводского </w:t>
      </w:r>
      <w:r>
        <w:rPr>
          <w:rFonts w:ascii="Times New Roman" w:hAnsi="Times New Roman" w:cs="Times New Roman"/>
          <w:sz w:val="28"/>
          <w:szCs w:val="28"/>
        </w:rPr>
        <w:t>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ципального округа Забайкальского края</w:t>
      </w:r>
      <w:r w:rsidRPr="00622991">
        <w:rPr>
          <w:rFonts w:ascii="Times New Roman" w:hAnsi="Times New Roman" w:cs="Times New Roman"/>
          <w:sz w:val="28"/>
          <w:szCs w:val="28"/>
        </w:rPr>
        <w:t xml:space="preserve">, утвержденным решением Совета </w:t>
      </w:r>
      <w:r w:rsidR="00096BE6">
        <w:rPr>
          <w:rFonts w:ascii="Times New Roman" w:hAnsi="Times New Roman" w:cs="Times New Roman"/>
          <w:sz w:val="28"/>
          <w:szCs w:val="28"/>
        </w:rPr>
        <w:t>Нерчинско-Заводского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руга Забайкальского края</w:t>
      </w:r>
      <w:r w:rsidRPr="00622991">
        <w:rPr>
          <w:rFonts w:ascii="Times New Roman" w:hAnsi="Times New Roman" w:cs="Times New Roman"/>
          <w:sz w:val="28"/>
          <w:szCs w:val="28"/>
        </w:rPr>
        <w:t xml:space="preserve">, Совет </w:t>
      </w:r>
      <w:r w:rsidR="00096BE6" w:rsidRPr="00096BE6">
        <w:rPr>
          <w:rFonts w:ascii="Times New Roman" w:hAnsi="Times New Roman" w:cs="Times New Roman"/>
          <w:sz w:val="28"/>
          <w:szCs w:val="28"/>
        </w:rPr>
        <w:t>Нерчинско-Заводского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руга </w:t>
      </w:r>
      <w:r w:rsidR="00007B69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622991" w:rsidRPr="00622991" w:rsidRDefault="00622991" w:rsidP="006229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6A70" w:rsidRPr="00A36A70" w:rsidRDefault="00DC2D35" w:rsidP="00A36A70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D35">
        <w:rPr>
          <w:rFonts w:ascii="Times New Roman" w:hAnsi="Times New Roman" w:cs="Times New Roman"/>
          <w:sz w:val="28"/>
          <w:szCs w:val="28"/>
        </w:rPr>
        <w:t>Внести в решение Совета от 11.11.2022 г № 18 следующие измен</w:t>
      </w:r>
      <w:r w:rsidRPr="00DC2D35">
        <w:rPr>
          <w:rFonts w:ascii="Times New Roman" w:hAnsi="Times New Roman" w:cs="Times New Roman"/>
          <w:sz w:val="28"/>
          <w:szCs w:val="28"/>
        </w:rPr>
        <w:t>е</w:t>
      </w:r>
      <w:r w:rsidRPr="00DC2D35">
        <w:rPr>
          <w:rFonts w:ascii="Times New Roman" w:hAnsi="Times New Roman" w:cs="Times New Roman"/>
          <w:sz w:val="28"/>
          <w:szCs w:val="28"/>
        </w:rPr>
        <w:t>ния:</w:t>
      </w:r>
    </w:p>
    <w:p w:rsidR="00545E3E" w:rsidRPr="00545E3E" w:rsidRDefault="00EB02EC" w:rsidP="00545E3E">
      <w:pPr>
        <w:pStyle w:val="a8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20</w:t>
      </w:r>
      <w:r w:rsidR="00A36A70">
        <w:rPr>
          <w:rFonts w:ascii="Times New Roman" w:hAnsi="Times New Roman" w:cs="Times New Roman"/>
          <w:sz w:val="28"/>
          <w:szCs w:val="28"/>
        </w:rPr>
        <w:t xml:space="preserve"> приложения 1 – исключить;</w:t>
      </w:r>
    </w:p>
    <w:p w:rsidR="00DC2D35" w:rsidRDefault="00EB02EC" w:rsidP="00AE2862">
      <w:pPr>
        <w:pStyle w:val="a8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9</w:t>
      </w:r>
      <w:r w:rsidR="00AE2862">
        <w:rPr>
          <w:rFonts w:ascii="Times New Roman" w:hAnsi="Times New Roman" w:cs="Times New Roman"/>
          <w:sz w:val="28"/>
          <w:szCs w:val="28"/>
        </w:rPr>
        <w:t xml:space="preserve"> приложения 1 </w:t>
      </w:r>
      <w:r>
        <w:rPr>
          <w:rFonts w:ascii="Times New Roman" w:hAnsi="Times New Roman" w:cs="Times New Roman"/>
          <w:sz w:val="28"/>
          <w:szCs w:val="28"/>
        </w:rPr>
        <w:t>читать</w:t>
      </w:r>
      <w:r w:rsidR="00AE2862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AE2862" w:rsidRDefault="00AE2862" w:rsidP="00AE2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4A2AE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B02EC">
        <w:rPr>
          <w:rFonts w:ascii="Times New Roman" w:hAnsi="Times New Roman" w:cs="Times New Roman"/>
          <w:b/>
          <w:sz w:val="28"/>
          <w:szCs w:val="28"/>
        </w:rPr>
        <w:t>Комитет культуры, спорта и молодёжной политики администр</w:t>
      </w:r>
      <w:r w:rsidR="00EB02EC">
        <w:rPr>
          <w:rFonts w:ascii="Times New Roman" w:hAnsi="Times New Roman" w:cs="Times New Roman"/>
          <w:b/>
          <w:sz w:val="28"/>
          <w:szCs w:val="28"/>
        </w:rPr>
        <w:t>а</w:t>
      </w:r>
      <w:r w:rsidR="00EB02EC">
        <w:rPr>
          <w:rFonts w:ascii="Times New Roman" w:hAnsi="Times New Roman" w:cs="Times New Roman"/>
          <w:b/>
          <w:sz w:val="28"/>
          <w:szCs w:val="28"/>
        </w:rPr>
        <w:t>ции Не</w:t>
      </w:r>
      <w:r w:rsidR="00EB02EC">
        <w:rPr>
          <w:rFonts w:ascii="Times New Roman" w:hAnsi="Times New Roman" w:cs="Times New Roman"/>
          <w:b/>
          <w:sz w:val="28"/>
          <w:szCs w:val="28"/>
        </w:rPr>
        <w:t>р</w:t>
      </w:r>
      <w:r w:rsidR="00EB02EC">
        <w:rPr>
          <w:rFonts w:ascii="Times New Roman" w:hAnsi="Times New Roman" w:cs="Times New Roman"/>
          <w:b/>
          <w:sz w:val="28"/>
          <w:szCs w:val="28"/>
        </w:rPr>
        <w:t>чинско-Заводского муниципального округа</w:t>
      </w:r>
    </w:p>
    <w:p w:rsidR="00EB02EC" w:rsidRDefault="00EB02EC" w:rsidP="00AE2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Основными направлениями деятельности Комитета являются:</w:t>
      </w:r>
    </w:p>
    <w:p w:rsidR="00EB02EC" w:rsidRPr="00EB02EC" w:rsidRDefault="00EB02EC" w:rsidP="00EB02EC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EB02EC">
        <w:rPr>
          <w:rFonts w:ascii="Times New Roman" w:hAnsi="Times New Roman" w:cs="Times New Roman"/>
          <w:sz w:val="28"/>
          <w:szCs w:val="28"/>
        </w:rPr>
        <w:t>1. обеспечение организации библиотечного обслуживания населения, комплектования и обеспечение сохранности библиотечных фондов библи</w:t>
      </w:r>
      <w:r w:rsidRPr="00EB02EC">
        <w:rPr>
          <w:rFonts w:ascii="Times New Roman" w:hAnsi="Times New Roman" w:cs="Times New Roman"/>
          <w:sz w:val="28"/>
          <w:szCs w:val="28"/>
        </w:rPr>
        <w:t>о</w:t>
      </w:r>
      <w:r w:rsidRPr="00EB02EC">
        <w:rPr>
          <w:rFonts w:ascii="Times New Roman" w:hAnsi="Times New Roman" w:cs="Times New Roman"/>
          <w:sz w:val="28"/>
          <w:szCs w:val="28"/>
        </w:rPr>
        <w:t>тек муниципального округа;</w:t>
      </w:r>
    </w:p>
    <w:p w:rsidR="00EB02EC" w:rsidRPr="00EB02EC" w:rsidRDefault="00EB02EC" w:rsidP="00EB02EC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EB02EC">
        <w:rPr>
          <w:rFonts w:ascii="Times New Roman" w:hAnsi="Times New Roman" w:cs="Times New Roman"/>
          <w:sz w:val="28"/>
          <w:szCs w:val="28"/>
        </w:rPr>
        <w:t>2. обеспечение создания условий для организации досуга и обеспеч</w:t>
      </w:r>
      <w:r w:rsidRPr="00EB02EC">
        <w:rPr>
          <w:rFonts w:ascii="Times New Roman" w:hAnsi="Times New Roman" w:cs="Times New Roman"/>
          <w:sz w:val="28"/>
          <w:szCs w:val="28"/>
        </w:rPr>
        <w:t>е</w:t>
      </w:r>
      <w:r w:rsidRPr="00EB02EC">
        <w:rPr>
          <w:rFonts w:ascii="Times New Roman" w:hAnsi="Times New Roman" w:cs="Times New Roman"/>
          <w:sz w:val="28"/>
          <w:szCs w:val="28"/>
        </w:rPr>
        <w:t>ния жителей муниципального округа услугами организаций культуры;</w:t>
      </w:r>
    </w:p>
    <w:p w:rsidR="00EB02EC" w:rsidRPr="00EB02EC" w:rsidRDefault="00EB02EC" w:rsidP="00EB02EC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EB02EC">
        <w:rPr>
          <w:rFonts w:ascii="Times New Roman" w:hAnsi="Times New Roman" w:cs="Times New Roman"/>
          <w:sz w:val="28"/>
          <w:szCs w:val="28"/>
        </w:rPr>
        <w:t>3. обеспечение создания условий для развития местного традиционного наро</w:t>
      </w:r>
      <w:r w:rsidRPr="00EB02EC">
        <w:rPr>
          <w:rFonts w:ascii="Times New Roman" w:hAnsi="Times New Roman" w:cs="Times New Roman"/>
          <w:sz w:val="28"/>
          <w:szCs w:val="28"/>
        </w:rPr>
        <w:t>д</w:t>
      </w:r>
      <w:r w:rsidRPr="00EB02EC">
        <w:rPr>
          <w:rFonts w:ascii="Times New Roman" w:hAnsi="Times New Roman" w:cs="Times New Roman"/>
          <w:sz w:val="28"/>
          <w:szCs w:val="28"/>
        </w:rPr>
        <w:t>ного художественного творчества, участия в сохранении, возрождении и развитии н</w:t>
      </w:r>
      <w:r w:rsidRPr="00EB02EC">
        <w:rPr>
          <w:rFonts w:ascii="Times New Roman" w:hAnsi="Times New Roman" w:cs="Times New Roman"/>
          <w:sz w:val="28"/>
          <w:szCs w:val="28"/>
        </w:rPr>
        <w:t>а</w:t>
      </w:r>
      <w:r w:rsidRPr="00EB02EC">
        <w:rPr>
          <w:rFonts w:ascii="Times New Roman" w:hAnsi="Times New Roman" w:cs="Times New Roman"/>
          <w:sz w:val="28"/>
          <w:szCs w:val="28"/>
        </w:rPr>
        <w:t>родных художественных промыслов в муниципальном округе;</w:t>
      </w:r>
    </w:p>
    <w:p w:rsidR="00EB02EC" w:rsidRPr="00EB02EC" w:rsidRDefault="00EB02EC" w:rsidP="00EB02EC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EB02EC">
        <w:rPr>
          <w:rFonts w:ascii="Times New Roman" w:hAnsi="Times New Roman" w:cs="Times New Roman"/>
          <w:sz w:val="28"/>
          <w:szCs w:val="28"/>
        </w:rPr>
        <w:t>4. обеспечение сохранения, использования и популяризация объектов культурного наследия (памятников истории и культуры), находящихся в со</w:t>
      </w:r>
      <w:r w:rsidRPr="00EB02EC">
        <w:rPr>
          <w:rFonts w:ascii="Times New Roman" w:hAnsi="Times New Roman" w:cs="Times New Roman"/>
          <w:sz w:val="28"/>
          <w:szCs w:val="28"/>
        </w:rPr>
        <w:t>б</w:t>
      </w:r>
      <w:r w:rsidRPr="00EB02EC">
        <w:rPr>
          <w:rFonts w:ascii="Times New Roman" w:hAnsi="Times New Roman" w:cs="Times New Roman"/>
          <w:sz w:val="28"/>
          <w:szCs w:val="28"/>
        </w:rPr>
        <w:t>ственности мун</w:t>
      </w:r>
      <w:r w:rsidRPr="00EB02EC">
        <w:rPr>
          <w:rFonts w:ascii="Times New Roman" w:hAnsi="Times New Roman" w:cs="Times New Roman"/>
          <w:sz w:val="28"/>
          <w:szCs w:val="28"/>
        </w:rPr>
        <w:t>и</w:t>
      </w:r>
      <w:r w:rsidRPr="00EB02EC">
        <w:rPr>
          <w:rFonts w:ascii="Times New Roman" w:hAnsi="Times New Roman" w:cs="Times New Roman"/>
          <w:sz w:val="28"/>
          <w:szCs w:val="28"/>
        </w:rPr>
        <w:t xml:space="preserve">ципального округа, охраны объектов культурного наследия </w:t>
      </w:r>
      <w:r w:rsidRPr="00EB02EC">
        <w:rPr>
          <w:rFonts w:ascii="Times New Roman" w:hAnsi="Times New Roman" w:cs="Times New Roman"/>
          <w:sz w:val="28"/>
          <w:szCs w:val="28"/>
        </w:rPr>
        <w:lastRenderedPageBreak/>
        <w:t>(памятников истории и культуры) местного (муниципального) значения, ра</w:t>
      </w:r>
      <w:r w:rsidRPr="00EB02EC">
        <w:rPr>
          <w:rFonts w:ascii="Times New Roman" w:hAnsi="Times New Roman" w:cs="Times New Roman"/>
          <w:sz w:val="28"/>
          <w:szCs w:val="28"/>
        </w:rPr>
        <w:t>с</w:t>
      </w:r>
      <w:r w:rsidRPr="00EB02EC">
        <w:rPr>
          <w:rFonts w:ascii="Times New Roman" w:hAnsi="Times New Roman" w:cs="Times New Roman"/>
          <w:sz w:val="28"/>
          <w:szCs w:val="28"/>
        </w:rPr>
        <w:t>положенных на территории м</w:t>
      </w:r>
      <w:r w:rsidRPr="00EB02EC">
        <w:rPr>
          <w:rFonts w:ascii="Times New Roman" w:hAnsi="Times New Roman" w:cs="Times New Roman"/>
          <w:sz w:val="28"/>
          <w:szCs w:val="28"/>
        </w:rPr>
        <w:t>у</w:t>
      </w:r>
      <w:r w:rsidRPr="00EB02EC">
        <w:rPr>
          <w:rFonts w:ascii="Times New Roman" w:hAnsi="Times New Roman" w:cs="Times New Roman"/>
          <w:sz w:val="28"/>
          <w:szCs w:val="28"/>
        </w:rPr>
        <w:t>ниципального округа;</w:t>
      </w:r>
    </w:p>
    <w:p w:rsidR="00EB02EC" w:rsidRPr="00EB02EC" w:rsidRDefault="00EB02EC" w:rsidP="00EB02EC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EB02EC">
        <w:rPr>
          <w:rFonts w:ascii="Times New Roman" w:hAnsi="Times New Roman" w:cs="Times New Roman"/>
          <w:sz w:val="28"/>
          <w:szCs w:val="28"/>
        </w:rPr>
        <w:t>5. обеспечение условий для развития на территории муниципального округа физической культуры, массового спорта, организация проведения официальных фи</w:t>
      </w:r>
      <w:r w:rsidRPr="00EB02EC">
        <w:rPr>
          <w:rFonts w:ascii="Times New Roman" w:hAnsi="Times New Roman" w:cs="Times New Roman"/>
          <w:sz w:val="28"/>
          <w:szCs w:val="28"/>
        </w:rPr>
        <w:t>з</w:t>
      </w:r>
      <w:r w:rsidRPr="00EB02EC">
        <w:rPr>
          <w:rFonts w:ascii="Times New Roman" w:hAnsi="Times New Roman" w:cs="Times New Roman"/>
          <w:sz w:val="28"/>
          <w:szCs w:val="28"/>
        </w:rPr>
        <w:t>культурно-оздоровительных и спортивных мероприятий муниципального округа;</w:t>
      </w:r>
    </w:p>
    <w:p w:rsidR="00EB02EC" w:rsidRPr="00EB02EC" w:rsidRDefault="00EB02EC" w:rsidP="00EB02EC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EB02EC">
        <w:rPr>
          <w:rFonts w:ascii="Times New Roman" w:hAnsi="Times New Roman" w:cs="Times New Roman"/>
          <w:sz w:val="28"/>
          <w:szCs w:val="28"/>
        </w:rPr>
        <w:t>6. обеспечение организации и осуществления мероприятий по работе с детьми и молодежью в муниципальном округе;</w:t>
      </w:r>
    </w:p>
    <w:p w:rsidR="00EB02EC" w:rsidRPr="00EB02EC" w:rsidRDefault="00EB02EC" w:rsidP="00EB02EC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EB02EC">
        <w:rPr>
          <w:rFonts w:ascii="Times New Roman" w:hAnsi="Times New Roman" w:cs="Times New Roman"/>
          <w:sz w:val="28"/>
          <w:szCs w:val="28"/>
        </w:rPr>
        <w:t>7. обеспечение функционирования учреждений дополнительного обр</w:t>
      </w:r>
      <w:r w:rsidRPr="00EB02EC">
        <w:rPr>
          <w:rFonts w:ascii="Times New Roman" w:hAnsi="Times New Roman" w:cs="Times New Roman"/>
          <w:sz w:val="28"/>
          <w:szCs w:val="28"/>
        </w:rPr>
        <w:t>а</w:t>
      </w:r>
      <w:r w:rsidRPr="00EB02EC">
        <w:rPr>
          <w:rFonts w:ascii="Times New Roman" w:hAnsi="Times New Roman" w:cs="Times New Roman"/>
          <w:sz w:val="28"/>
          <w:szCs w:val="28"/>
        </w:rPr>
        <w:t>зования детей;</w:t>
      </w:r>
    </w:p>
    <w:p w:rsidR="00EB02EC" w:rsidRPr="00EB02EC" w:rsidRDefault="00EB02EC" w:rsidP="00EB02EC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EB02EC">
        <w:rPr>
          <w:rFonts w:ascii="Times New Roman" w:hAnsi="Times New Roman" w:cs="Times New Roman"/>
          <w:sz w:val="28"/>
          <w:szCs w:val="28"/>
        </w:rPr>
        <w:t xml:space="preserve">8. формирование и содержание муниципального архива; </w:t>
      </w:r>
    </w:p>
    <w:p w:rsidR="001F011B" w:rsidRPr="00761A8B" w:rsidRDefault="00EB02EC" w:rsidP="00F53FF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9. иные вопросы в сфере культуры, молодежной политики и спорта в соответс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вии с действующим законодательством.</w:t>
      </w:r>
    </w:p>
    <w:p w:rsidR="00D45350" w:rsidRPr="00622991" w:rsidRDefault="004A2AE4" w:rsidP="00A36A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AE4">
        <w:rPr>
          <w:rFonts w:ascii="Times New Roman" w:hAnsi="Times New Roman" w:cs="Times New Roman"/>
          <w:sz w:val="28"/>
          <w:szCs w:val="28"/>
        </w:rPr>
        <w:t>2</w:t>
      </w:r>
      <w:r w:rsidR="00622991" w:rsidRPr="00D45350">
        <w:rPr>
          <w:rFonts w:ascii="Times New Roman" w:hAnsi="Times New Roman" w:cs="Times New Roman"/>
          <w:b/>
          <w:sz w:val="28"/>
          <w:szCs w:val="28"/>
        </w:rPr>
        <w:t>.</w:t>
      </w:r>
      <w:r w:rsidR="00622991" w:rsidRPr="00622991">
        <w:rPr>
          <w:rFonts w:ascii="Times New Roman" w:hAnsi="Times New Roman" w:cs="Times New Roman"/>
          <w:sz w:val="28"/>
          <w:szCs w:val="28"/>
        </w:rPr>
        <w:t xml:space="preserve"> Утвердить прилагаемую Схему управления администрации</w:t>
      </w:r>
      <w:r w:rsidR="00622991">
        <w:rPr>
          <w:rFonts w:ascii="Times New Roman" w:hAnsi="Times New Roman" w:cs="Times New Roman"/>
          <w:sz w:val="28"/>
          <w:szCs w:val="28"/>
        </w:rPr>
        <w:t xml:space="preserve"> </w:t>
      </w:r>
      <w:r w:rsidR="00007B69" w:rsidRPr="00007B69">
        <w:rPr>
          <w:rFonts w:ascii="Times New Roman" w:hAnsi="Times New Roman" w:cs="Times New Roman"/>
          <w:sz w:val="28"/>
          <w:szCs w:val="28"/>
        </w:rPr>
        <w:t>Нерчи</w:t>
      </w:r>
      <w:r w:rsidR="00007B69" w:rsidRPr="00007B69">
        <w:rPr>
          <w:rFonts w:ascii="Times New Roman" w:hAnsi="Times New Roman" w:cs="Times New Roman"/>
          <w:sz w:val="28"/>
          <w:szCs w:val="28"/>
        </w:rPr>
        <w:t>н</w:t>
      </w:r>
      <w:r w:rsidR="00007B69" w:rsidRPr="00007B69">
        <w:rPr>
          <w:rFonts w:ascii="Times New Roman" w:hAnsi="Times New Roman" w:cs="Times New Roman"/>
          <w:sz w:val="28"/>
          <w:szCs w:val="28"/>
        </w:rPr>
        <w:t>ско-Заводского</w:t>
      </w:r>
      <w:r w:rsidR="00622991">
        <w:rPr>
          <w:rFonts w:ascii="Times New Roman" w:hAnsi="Times New Roman" w:cs="Times New Roman"/>
          <w:sz w:val="28"/>
          <w:szCs w:val="28"/>
        </w:rPr>
        <w:t xml:space="preserve"> муниципального округа Забайкальского края</w:t>
      </w:r>
      <w:r w:rsidR="006A07E0">
        <w:rPr>
          <w:rFonts w:ascii="Times New Roman" w:hAnsi="Times New Roman" w:cs="Times New Roman"/>
          <w:sz w:val="28"/>
          <w:szCs w:val="28"/>
        </w:rPr>
        <w:t>;</w:t>
      </w:r>
    </w:p>
    <w:p w:rsidR="00622991" w:rsidRPr="00622991" w:rsidRDefault="004A2AE4" w:rsidP="006229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AE4">
        <w:rPr>
          <w:rFonts w:ascii="Times New Roman" w:hAnsi="Times New Roman" w:cs="Times New Roman"/>
          <w:sz w:val="28"/>
          <w:szCs w:val="28"/>
        </w:rPr>
        <w:t>3</w:t>
      </w:r>
      <w:r w:rsidR="00622991" w:rsidRPr="00D45350">
        <w:rPr>
          <w:rFonts w:ascii="Times New Roman" w:hAnsi="Times New Roman" w:cs="Times New Roman"/>
          <w:b/>
          <w:sz w:val="28"/>
          <w:szCs w:val="28"/>
        </w:rPr>
        <w:t>.</w:t>
      </w:r>
      <w:r w:rsidR="00622991" w:rsidRPr="00622991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на следующий день после дня его офиц</w:t>
      </w:r>
      <w:r w:rsidR="00622991" w:rsidRPr="00622991">
        <w:rPr>
          <w:rFonts w:ascii="Times New Roman" w:hAnsi="Times New Roman" w:cs="Times New Roman"/>
          <w:sz w:val="28"/>
          <w:szCs w:val="28"/>
        </w:rPr>
        <w:t>и</w:t>
      </w:r>
      <w:r w:rsidR="00622991" w:rsidRPr="00622991">
        <w:rPr>
          <w:rFonts w:ascii="Times New Roman" w:hAnsi="Times New Roman" w:cs="Times New Roman"/>
          <w:sz w:val="28"/>
          <w:szCs w:val="28"/>
        </w:rPr>
        <w:t xml:space="preserve">ального опубликования </w:t>
      </w:r>
      <w:r w:rsidR="00A36A70">
        <w:rPr>
          <w:rFonts w:ascii="Times New Roman" w:hAnsi="Times New Roman" w:cs="Times New Roman"/>
          <w:sz w:val="28"/>
          <w:szCs w:val="28"/>
        </w:rPr>
        <w:t>в газете «Советское Приаргунье».</w:t>
      </w:r>
    </w:p>
    <w:p w:rsidR="00622991" w:rsidRPr="00622991" w:rsidRDefault="00622991" w:rsidP="006229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991" w:rsidRDefault="00622991" w:rsidP="006229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4FE0" w:rsidRPr="00622991" w:rsidRDefault="00C64FE0" w:rsidP="006229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2AE4" w:rsidRDefault="00C64FE0" w:rsidP="006229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622991" w:rsidRDefault="00C64FE0" w:rsidP="006229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Нерчинско-Заводского</w:t>
      </w:r>
    </w:p>
    <w:p w:rsidR="004A2AE4" w:rsidRDefault="00C64FE0" w:rsidP="006229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C64FE0" w:rsidRDefault="004A2AE4" w:rsidP="006229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Забайкальского края</w:t>
      </w:r>
      <w:r w:rsidR="00E6284F">
        <w:rPr>
          <w:rFonts w:ascii="Times New Roman" w:hAnsi="Times New Roman" w:cs="Times New Roman"/>
          <w:sz w:val="28"/>
          <w:szCs w:val="28"/>
        </w:rPr>
        <w:tab/>
      </w:r>
      <w:r w:rsidR="00E6284F">
        <w:rPr>
          <w:rFonts w:ascii="Times New Roman" w:hAnsi="Times New Roman" w:cs="Times New Roman"/>
          <w:sz w:val="28"/>
          <w:szCs w:val="28"/>
        </w:rPr>
        <w:tab/>
      </w:r>
      <w:r w:rsidR="00E6284F">
        <w:rPr>
          <w:rFonts w:ascii="Times New Roman" w:hAnsi="Times New Roman" w:cs="Times New Roman"/>
          <w:sz w:val="28"/>
          <w:szCs w:val="28"/>
        </w:rPr>
        <w:tab/>
      </w:r>
      <w:r w:rsidR="00C64FE0">
        <w:rPr>
          <w:rFonts w:ascii="Times New Roman" w:hAnsi="Times New Roman" w:cs="Times New Roman"/>
          <w:sz w:val="28"/>
          <w:szCs w:val="28"/>
        </w:rPr>
        <w:tab/>
      </w:r>
      <w:r w:rsidR="00C64FE0">
        <w:rPr>
          <w:rFonts w:ascii="Times New Roman" w:hAnsi="Times New Roman" w:cs="Times New Roman"/>
          <w:sz w:val="28"/>
          <w:szCs w:val="28"/>
        </w:rPr>
        <w:tab/>
      </w:r>
      <w:r w:rsidR="00C64FE0">
        <w:rPr>
          <w:rFonts w:ascii="Times New Roman" w:hAnsi="Times New Roman" w:cs="Times New Roman"/>
          <w:sz w:val="28"/>
          <w:szCs w:val="28"/>
        </w:rPr>
        <w:tab/>
        <w:t xml:space="preserve">С.А. </w:t>
      </w:r>
      <w:proofErr w:type="spellStart"/>
      <w:r w:rsidR="00C64FE0">
        <w:rPr>
          <w:rFonts w:ascii="Times New Roman" w:hAnsi="Times New Roman" w:cs="Times New Roman"/>
          <w:sz w:val="28"/>
          <w:szCs w:val="28"/>
        </w:rPr>
        <w:t>Скуб</w:t>
      </w:r>
      <w:r w:rsidR="00C64FE0">
        <w:rPr>
          <w:rFonts w:ascii="Times New Roman" w:hAnsi="Times New Roman" w:cs="Times New Roman"/>
          <w:sz w:val="28"/>
          <w:szCs w:val="28"/>
        </w:rPr>
        <w:t>ь</w:t>
      </w:r>
      <w:r w:rsidR="00C64FE0">
        <w:rPr>
          <w:rFonts w:ascii="Times New Roman" w:hAnsi="Times New Roman" w:cs="Times New Roman"/>
          <w:sz w:val="28"/>
          <w:szCs w:val="28"/>
        </w:rPr>
        <w:t>ев</w:t>
      </w:r>
      <w:proofErr w:type="spellEnd"/>
    </w:p>
    <w:p w:rsidR="00C64FE0" w:rsidRDefault="00C64FE0" w:rsidP="006229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4FE0" w:rsidRDefault="00C64FE0" w:rsidP="006229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4FE0" w:rsidRPr="00622991" w:rsidRDefault="00C64FE0" w:rsidP="006229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17CC" w:rsidRDefault="00622991" w:rsidP="00C64F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2991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007B69">
        <w:rPr>
          <w:rFonts w:ascii="Times New Roman" w:hAnsi="Times New Roman" w:cs="Times New Roman"/>
          <w:sz w:val="28"/>
          <w:szCs w:val="28"/>
        </w:rPr>
        <w:t>Нерчинско-Заводского</w:t>
      </w:r>
    </w:p>
    <w:p w:rsidR="004A2AE4" w:rsidRDefault="004A2220" w:rsidP="00C64F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D63F17">
        <w:rPr>
          <w:rFonts w:ascii="Times New Roman" w:hAnsi="Times New Roman" w:cs="Times New Roman"/>
          <w:sz w:val="28"/>
          <w:szCs w:val="28"/>
        </w:rPr>
        <w:t>униципального</w:t>
      </w:r>
      <w:r w:rsidR="00C417CC">
        <w:rPr>
          <w:rFonts w:ascii="Times New Roman" w:hAnsi="Times New Roman" w:cs="Times New Roman"/>
          <w:sz w:val="28"/>
          <w:szCs w:val="28"/>
        </w:rPr>
        <w:t xml:space="preserve"> </w:t>
      </w:r>
      <w:r w:rsidR="004C6178">
        <w:rPr>
          <w:rFonts w:ascii="Times New Roman" w:hAnsi="Times New Roman" w:cs="Times New Roman"/>
          <w:sz w:val="28"/>
          <w:szCs w:val="28"/>
        </w:rPr>
        <w:t>округа</w:t>
      </w:r>
    </w:p>
    <w:p w:rsidR="00622991" w:rsidRDefault="004A2AE4" w:rsidP="00C64F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2AE4">
        <w:rPr>
          <w:rFonts w:ascii="Times New Roman" w:hAnsi="Times New Roman" w:cs="Times New Roman"/>
          <w:sz w:val="28"/>
          <w:szCs w:val="28"/>
        </w:rPr>
        <w:t>Забайкальского края</w:t>
      </w:r>
      <w:r w:rsidRPr="004A2AE4">
        <w:rPr>
          <w:rFonts w:ascii="Times New Roman" w:hAnsi="Times New Roman" w:cs="Times New Roman"/>
          <w:sz w:val="28"/>
          <w:szCs w:val="28"/>
        </w:rPr>
        <w:tab/>
      </w:r>
      <w:r w:rsidR="004C6178">
        <w:rPr>
          <w:rFonts w:ascii="Times New Roman" w:hAnsi="Times New Roman" w:cs="Times New Roman"/>
          <w:sz w:val="28"/>
          <w:szCs w:val="28"/>
        </w:rPr>
        <w:t xml:space="preserve"> </w:t>
      </w:r>
      <w:r w:rsidR="00D63F17">
        <w:rPr>
          <w:rFonts w:ascii="Times New Roman" w:hAnsi="Times New Roman" w:cs="Times New Roman"/>
          <w:sz w:val="28"/>
          <w:szCs w:val="28"/>
        </w:rPr>
        <w:tab/>
      </w:r>
      <w:r w:rsidR="00D63F17">
        <w:rPr>
          <w:rFonts w:ascii="Times New Roman" w:hAnsi="Times New Roman" w:cs="Times New Roman"/>
          <w:sz w:val="28"/>
          <w:szCs w:val="28"/>
        </w:rPr>
        <w:tab/>
      </w:r>
      <w:r w:rsidR="00E6284F">
        <w:rPr>
          <w:rFonts w:ascii="Times New Roman" w:hAnsi="Times New Roman" w:cs="Times New Roman"/>
          <w:sz w:val="28"/>
          <w:szCs w:val="28"/>
        </w:rPr>
        <w:tab/>
      </w:r>
      <w:r w:rsidR="00007B69">
        <w:rPr>
          <w:rFonts w:ascii="Times New Roman" w:hAnsi="Times New Roman" w:cs="Times New Roman"/>
          <w:sz w:val="28"/>
          <w:szCs w:val="28"/>
        </w:rPr>
        <w:tab/>
      </w:r>
      <w:r w:rsidR="00C64FE0">
        <w:rPr>
          <w:rFonts w:ascii="Times New Roman" w:hAnsi="Times New Roman" w:cs="Times New Roman"/>
          <w:sz w:val="28"/>
          <w:szCs w:val="28"/>
        </w:rPr>
        <w:tab/>
      </w:r>
      <w:r w:rsidR="00007B69">
        <w:rPr>
          <w:rFonts w:ascii="Times New Roman" w:hAnsi="Times New Roman" w:cs="Times New Roman"/>
          <w:sz w:val="28"/>
          <w:szCs w:val="28"/>
        </w:rPr>
        <w:t>Л.В. Мих</w:t>
      </w:r>
      <w:r w:rsidR="00007B69">
        <w:rPr>
          <w:rFonts w:ascii="Times New Roman" w:hAnsi="Times New Roman" w:cs="Times New Roman"/>
          <w:sz w:val="28"/>
          <w:szCs w:val="28"/>
        </w:rPr>
        <w:t>а</w:t>
      </w:r>
      <w:r w:rsidR="00007B69">
        <w:rPr>
          <w:rFonts w:ascii="Times New Roman" w:hAnsi="Times New Roman" w:cs="Times New Roman"/>
          <w:sz w:val="28"/>
          <w:szCs w:val="28"/>
        </w:rPr>
        <w:t>лёв</w:t>
      </w:r>
    </w:p>
    <w:p w:rsidR="00622991" w:rsidRDefault="006229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E25A4" w:rsidRDefault="000E25A4" w:rsidP="007338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0E25A4" w:rsidSect="00E6284F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0E25A4" w:rsidRPr="004A2AE4" w:rsidRDefault="000E25A4" w:rsidP="000E25A4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4A2AE4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lastRenderedPageBreak/>
        <w:t xml:space="preserve">Приложение № </w:t>
      </w:r>
      <w:r w:rsidR="00C417CC" w:rsidRPr="004A2AE4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2</w:t>
      </w:r>
    </w:p>
    <w:p w:rsidR="000E25A4" w:rsidRPr="004A2AE4" w:rsidRDefault="000E25A4" w:rsidP="000E25A4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4A2AE4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к решению Совета </w:t>
      </w:r>
    </w:p>
    <w:p w:rsidR="004A2AE4" w:rsidRPr="004A2AE4" w:rsidRDefault="00960668" w:rsidP="000E25A4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4A2AE4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Нерчинско-Заводского </w:t>
      </w:r>
    </w:p>
    <w:p w:rsidR="000E25A4" w:rsidRPr="004A2AE4" w:rsidRDefault="00960668" w:rsidP="000E25A4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4A2AE4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муниципального округа</w:t>
      </w:r>
    </w:p>
    <w:p w:rsidR="000E25A4" w:rsidRPr="004A2AE4" w:rsidRDefault="00E6284F" w:rsidP="000E25A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29.02.</w:t>
      </w:r>
      <w:r w:rsidR="00AE2862" w:rsidRPr="004A2AE4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4</w:t>
      </w:r>
      <w:r w:rsidR="000326C8" w:rsidRPr="004A2AE4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года</w:t>
      </w:r>
      <w:r w:rsidR="000E25A4" w:rsidRPr="004A2AE4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217</w:t>
      </w:r>
    </w:p>
    <w:p w:rsidR="000E25A4" w:rsidRPr="000E25A4" w:rsidRDefault="00F94FE3" w:rsidP="000E25A4">
      <w:pPr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noProof/>
          <w:sz w:val="24"/>
          <w:szCs w:val="24"/>
          <w:lang w:eastAsia="ru-RU"/>
        </w:rPr>
        <w:pict>
          <v:rect id="Rectangle 106" o:spid="_x0000_s1194" style="position:absolute;left:0;text-align:left;margin-left:114.95pt;margin-top:8.55pt;width:629.1pt;height:25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">
            <v:textbox style="mso-next-textbox:#Rectangle 106">
              <w:txbxContent>
                <w:p w:rsidR="00551861" w:rsidRPr="009D08F1" w:rsidRDefault="00551861" w:rsidP="000E25A4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222A9">
                    <w:rPr>
                      <w:rFonts w:ascii="Times New Roman" w:hAnsi="Times New Roman" w:cs="Times New Roman"/>
                      <w:b/>
                    </w:rPr>
                    <w:t>Схема управления администрации Нерчинско-Заводского муниципального округа Забайкальского края</w:t>
                  </w:r>
                </w:p>
              </w:txbxContent>
            </v:textbox>
          </v:rect>
        </w:pict>
      </w:r>
    </w:p>
    <w:p w:rsidR="000E25A4" w:rsidRPr="000E25A4" w:rsidRDefault="000E25A4" w:rsidP="000E25A4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0E25A4" w:rsidRPr="000E25A4" w:rsidRDefault="00F94FE3" w:rsidP="000E25A4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F94FE3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pict>
          <v:rect id="_x0000_s1198" style="position:absolute;left:0;text-align:left;margin-left:38.3pt;margin-top:10.95pt;width:208.5pt;height:41.25pt;z-index:251663360">
            <v:textbox style="mso-next-textbox:#_x0000_s1198">
              <w:txbxContent>
                <w:p w:rsidR="00551861" w:rsidRPr="00E83BB3" w:rsidRDefault="00551861" w:rsidP="000E25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3BB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Главный специалист по мобилизац</w:t>
                  </w:r>
                  <w:r w:rsidRPr="00E83BB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E83BB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онной работе</w:t>
                  </w:r>
                </w:p>
              </w:txbxContent>
            </v:textbox>
          </v:rect>
        </w:pict>
      </w:r>
    </w:p>
    <w:p w:rsidR="000E25A4" w:rsidRPr="000E25A4" w:rsidRDefault="00F94FE3" w:rsidP="000E25A4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F94FE3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pict>
          <v:rect id="_x0000_s1220" style="position:absolute;left:0;text-align:left;margin-left:582.9pt;margin-top:3.1pt;width:205.45pt;height:22.5pt;z-index:251685888">
            <v:textbox style="mso-next-textbox:#_x0000_s1220">
              <w:txbxContent>
                <w:p w:rsidR="00551861" w:rsidRPr="00B32A79" w:rsidRDefault="00551861" w:rsidP="000E25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32A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Начальник ЕДДС</w:t>
                  </w:r>
                </w:p>
              </w:txbxContent>
            </v:textbox>
          </v:rect>
        </w:pict>
      </w:r>
      <w:r w:rsidRPr="00F94FE3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pict>
          <v:rect id="_x0000_s1199" style="position:absolute;left:0;text-align:left;margin-left:303.05pt;margin-top:4.6pt;width:222pt;height:31.5pt;z-index:251664384">
            <v:textbox style="mso-next-textbox:#_x0000_s1199">
              <w:txbxContent>
                <w:p w:rsidR="00551861" w:rsidRPr="00E83BB3" w:rsidRDefault="00551861" w:rsidP="000E25A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83BB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Глава муниципального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округа</w:t>
                  </w:r>
                </w:p>
              </w:txbxContent>
            </v:textbox>
          </v:rect>
        </w:pict>
      </w:r>
      <w:r>
        <w:rPr>
          <w:rFonts w:ascii="Times New Roman" w:eastAsia="SimSu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42" type="#_x0000_t32" style="position:absolute;left:0;text-align:left;margin-left:270.8pt;margin-top:12.1pt;width:.05pt;height:47.25pt;flip:y;z-index:251708416" o:connectortype="straight"/>
        </w:pict>
      </w:r>
      <w:r>
        <w:rPr>
          <w:rFonts w:ascii="Times New Roman" w:eastAsia="SimSun" w:hAnsi="Times New Roman" w:cs="Times New Roman"/>
          <w:noProof/>
          <w:sz w:val="28"/>
          <w:szCs w:val="28"/>
          <w:lang w:eastAsia="ru-RU"/>
        </w:rPr>
        <w:pict>
          <v:shape id="_x0000_s1243" type="#_x0000_t32" style="position:absolute;left:0;text-align:left;margin-left:246.8pt;margin-top:12.1pt;width:24pt;height:0;flip:x;z-index:251709440" o:connectortype="straight">
            <v:stroke endarrow="block"/>
          </v:shape>
        </w:pict>
      </w:r>
    </w:p>
    <w:p w:rsidR="000E25A4" w:rsidRPr="000E25A4" w:rsidRDefault="00F94FE3" w:rsidP="000E25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pict>
          <v:shape id="_x0000_s1247" type="#_x0000_t32" style="position:absolute;left:0;text-align:left;margin-left:525.05pt;margin-top:.5pt;width:57.85pt;height:0;z-index:251713536;v-text-anchor:middle" o:connectortype="straight" strokeweight="1pt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pict>
          <v:shape id="_x0000_s1245" type="#_x0000_t32" style="position:absolute;left:0;text-align:left;margin-left:680.3pt;margin-top:9.5pt;width:0;height:18.75pt;z-index:251711488" o:connectortype="straight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pict>
          <v:shape id="_x0000_s1241" type="#_x0000_t32" style="position:absolute;left:0;text-align:left;margin-left:270.85pt;margin-top:9.5pt;width:32.25pt;height:0;flip:x;z-index:251707392" o:connectortype="straight"/>
        </w:pict>
      </w:r>
    </w:p>
    <w:p w:rsidR="000E25A4" w:rsidRPr="000E25A4" w:rsidRDefault="00F94FE3" w:rsidP="000E25A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F94FE3">
        <w:rPr>
          <w:rFonts w:ascii="Calibri" w:eastAsia="Calibri" w:hAnsi="Calibri" w:cs="Times New Roman"/>
          <w:noProof/>
          <w:sz w:val="28"/>
          <w:szCs w:val="28"/>
        </w:rPr>
        <w:pict>
          <v:shape id="_x0000_s1246" type="#_x0000_t32" style="position:absolute;margin-left:415.55pt;margin-top:3.9pt;width:.05pt;height:74.6pt;z-index:251712512" o:connectortype="straight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pict>
          <v:rect id="_x0000_s1239" style="position:absolute;margin-left:582.75pt;margin-top:12.15pt;width:205.4pt;height:27.35pt;z-index:251705344">
            <v:textbox style="mso-next-textbox:#_x0000_s1239">
              <w:txbxContent>
                <w:p w:rsidR="00551861" w:rsidRPr="00B32A79" w:rsidRDefault="00551861" w:rsidP="000E25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32A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Оперативные дежурные</w:t>
                  </w:r>
                </w:p>
              </w:txbxContent>
            </v:textbox>
          </v:rect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pict>
          <v:rect id="_x0000_s1240" style="position:absolute;margin-left:38.3pt;margin-top:10.65pt;width:208.5pt;height:34.65pt;z-index:251706368">
            <v:textbox style="mso-next-textbox:#_x0000_s1240">
              <w:txbxContent>
                <w:p w:rsidR="00551861" w:rsidRPr="00E83BB3" w:rsidRDefault="00F53FF0" w:rsidP="000E25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Комитет по финансам</w:t>
                  </w:r>
                </w:p>
              </w:txbxContent>
            </v:textbox>
          </v:rect>
        </w:pict>
      </w:r>
    </w:p>
    <w:p w:rsidR="000E25A4" w:rsidRPr="000E25A4" w:rsidRDefault="00F94FE3" w:rsidP="000E25A4">
      <w:pPr>
        <w:tabs>
          <w:tab w:val="left" w:pos="12120"/>
        </w:tabs>
        <w:suppressAutoHyphens/>
        <w:ind w:firstLine="709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noProof/>
          <w:sz w:val="28"/>
          <w:szCs w:val="28"/>
          <w:lang w:eastAsia="ru-RU"/>
        </w:rPr>
        <w:pict>
          <v:shape id="_x0000_s1244" type="#_x0000_t32" style="position:absolute;left:0;text-align:left;margin-left:246.8pt;margin-top:11.05pt;width:24pt;height:0;flip:x;z-index:251710464" o:connectortype="straight">
            <v:stroke endarrow="block"/>
          </v:shape>
        </w:pict>
      </w:r>
    </w:p>
    <w:p w:rsidR="000E25A4" w:rsidRPr="000E25A4" w:rsidRDefault="00F94FE3" w:rsidP="000E25A4">
      <w:pPr>
        <w:rPr>
          <w:rFonts w:ascii="Calibri" w:eastAsia="Times New Roman" w:hAnsi="Calibri" w:cs="Times New Roman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noProof/>
          <w:sz w:val="28"/>
          <w:szCs w:val="28"/>
          <w:lang w:eastAsia="ru-RU"/>
        </w:rPr>
        <w:pict>
          <v:shape id="_x0000_s1251" type="#_x0000_t32" style="position:absolute;margin-left:572.55pt;margin-top:15.9pt;width:0;height:191.6pt;z-index:251715584" o:connectortype="straight">
            <v:stroke endarrow="block"/>
          </v:shape>
        </w:pict>
      </w:r>
      <w:r>
        <w:rPr>
          <w:rFonts w:ascii="Calibri" w:eastAsia="Times New Roman" w:hAnsi="Calibri" w:cs="Times New Roman"/>
          <w:noProof/>
          <w:sz w:val="28"/>
          <w:szCs w:val="28"/>
          <w:lang w:eastAsia="ru-RU"/>
        </w:rPr>
        <w:pict>
          <v:shape id="_x0000_s1222" type="#_x0000_t32" style="position:absolute;margin-left:694.55pt;margin-top:15.9pt;width:0;height:16.85pt;z-index:251687936" o:connectortype="straight">
            <v:stroke endarrow="block"/>
          </v:shape>
        </w:pict>
      </w:r>
      <w:r>
        <w:rPr>
          <w:rFonts w:ascii="Calibri" w:eastAsia="Times New Roman" w:hAnsi="Calibri" w:cs="Times New Roman"/>
          <w:noProof/>
          <w:sz w:val="28"/>
          <w:szCs w:val="28"/>
          <w:lang w:eastAsia="ru-RU"/>
        </w:rPr>
        <w:pict>
          <v:shape id="_x0000_s1248" type="#_x0000_t32" style="position:absolute;margin-left:128.35pt;margin-top:15.9pt;width:566.2pt;height:0;z-index:251714560;v-text-anchor:middle" o:connectortype="straight" strokeweight="1pt"/>
        </w:pict>
      </w:r>
      <w:r>
        <w:rPr>
          <w:rFonts w:ascii="Calibri" w:eastAsia="Times New Roman" w:hAnsi="Calibri" w:cs="Times New Roman"/>
          <w:noProof/>
          <w:sz w:val="28"/>
          <w:szCs w:val="28"/>
          <w:lang w:eastAsia="ru-RU"/>
        </w:rPr>
        <w:pict>
          <v:shape id="_x0000_s1221" type="#_x0000_t32" style="position:absolute;margin-left:128.3pt;margin-top:15.9pt;width:.05pt;height:16.85pt;z-index:251686912" o:connectortype="straight">
            <v:stroke endarrow="block"/>
          </v:shape>
        </w:pict>
      </w:r>
    </w:p>
    <w:p w:rsidR="000E25A4" w:rsidRPr="000E25A4" w:rsidRDefault="00F94FE3" w:rsidP="000E25A4">
      <w:pPr>
        <w:rPr>
          <w:rFonts w:ascii="Calibri" w:eastAsia="Times New Roman" w:hAnsi="Calibri" w:cs="Times New Roman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noProof/>
          <w:sz w:val="28"/>
          <w:szCs w:val="28"/>
          <w:lang w:eastAsia="ru-RU"/>
        </w:rPr>
        <w:pict>
          <v:rect id="_x0000_s1202" style="position:absolute;margin-left:582.8pt;margin-top:3.1pt;width:205.5pt;height:36.75pt;z-index:251667456">
            <v:textbox style="mso-next-textbox:#_x0000_s1202">
              <w:txbxContent>
                <w:p w:rsidR="00551861" w:rsidRPr="00B32A79" w:rsidRDefault="00551861" w:rsidP="000E25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Управление делами</w:t>
                  </w:r>
                </w:p>
              </w:txbxContent>
            </v:textbox>
          </v:rect>
        </w:pict>
      </w:r>
      <w:r>
        <w:rPr>
          <w:rFonts w:ascii="Calibri" w:eastAsia="Times New Roman" w:hAnsi="Calibri" w:cs="Times New Roman"/>
          <w:noProof/>
          <w:sz w:val="28"/>
          <w:szCs w:val="28"/>
          <w:lang w:eastAsia="ru-RU"/>
        </w:rPr>
        <w:pict>
          <v:rect id="_x0000_s1201" style="position:absolute;margin-left:303.05pt;margin-top:3.1pt;width:229.5pt;height:36.75pt;z-index:251666432">
            <v:textbox style="mso-next-textbox:#_x0000_s1201">
              <w:txbxContent>
                <w:p w:rsidR="00551861" w:rsidRPr="00B32A79" w:rsidRDefault="00551861" w:rsidP="000E25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32A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главы муниципального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руга</w:t>
                  </w:r>
                  <w:r w:rsidRPr="00B32A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 социальным вопросам</w:t>
                  </w:r>
                </w:p>
              </w:txbxContent>
            </v:textbox>
          </v:rect>
        </w:pict>
      </w:r>
      <w:r>
        <w:rPr>
          <w:rFonts w:ascii="Calibri" w:eastAsia="Times New Roman" w:hAnsi="Calibri" w:cs="Times New Roman"/>
          <w:noProof/>
          <w:sz w:val="28"/>
          <w:szCs w:val="28"/>
          <w:lang w:eastAsia="ru-RU"/>
        </w:rPr>
        <w:pict>
          <v:rect id="_x0000_s1200" style="position:absolute;margin-left:34.55pt;margin-top:3.1pt;width:241.5pt;height:40.5pt;z-index:251665408">
            <v:textbox style="mso-next-textbox:#_x0000_s1200">
              <w:txbxContent>
                <w:p w:rsidR="00551861" w:rsidRPr="00B32A79" w:rsidRDefault="00551861" w:rsidP="000E25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главы муниципального округа по территориальному развитию</w:t>
                  </w:r>
                </w:p>
              </w:txbxContent>
            </v:textbox>
          </v:rect>
        </w:pict>
      </w:r>
    </w:p>
    <w:p w:rsidR="000E25A4" w:rsidRPr="000E25A4" w:rsidRDefault="00F94FE3" w:rsidP="000E25A4">
      <w:pPr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F94FE3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pict>
          <v:shape id="_x0000_s1197" type="#_x0000_t32" style="position:absolute;margin-left:582.75pt;margin-top:9.95pt;width:.15pt;height:86.5pt;z-index:251662336" o:connectortype="straight"/>
        </w:pict>
      </w:r>
      <w:r>
        <w:rPr>
          <w:rFonts w:ascii="Calibri" w:eastAsia="Times New Roman" w:hAnsi="Calibri" w:cs="Times New Roman"/>
          <w:noProof/>
          <w:sz w:val="28"/>
          <w:szCs w:val="28"/>
          <w:lang w:eastAsia="ru-RU"/>
        </w:rPr>
        <w:pict>
          <v:rect id="_x0000_s1216" style="position:absolute;margin-left:604.4pt;margin-top:25.95pt;width:183.75pt;height:36.75pt;z-index:251681792">
            <v:textbox style="mso-next-textbox:#_x0000_s1216">
              <w:txbxContent>
                <w:p w:rsidR="00551861" w:rsidRPr="00B32A79" w:rsidRDefault="00551861" w:rsidP="000E25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Консультант</w:t>
                  </w:r>
                  <w:r w:rsidRPr="00B32A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A36A7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Совета</w:t>
                  </w:r>
                </w:p>
              </w:txbxContent>
            </v:textbox>
          </v:rect>
        </w:pict>
      </w:r>
      <w:r w:rsidRPr="00F94FE3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pict>
          <v:rect id="_x0000_s1203" style="position:absolute;margin-left:46.55pt;margin-top:23.7pt;width:212.25pt;height:34.3pt;z-index:251668480">
            <v:textbox style="mso-next-textbox:#_x0000_s1203">
              <w:txbxContent>
                <w:p w:rsidR="00F53FF0" w:rsidRPr="00E83BB3" w:rsidRDefault="00F53FF0" w:rsidP="00F53FF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3BB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Главный специалист по делам ГО и защиты от ЧС</w:t>
                  </w:r>
                </w:p>
                <w:p w:rsidR="00551861" w:rsidRPr="00B32A79" w:rsidRDefault="00551861" w:rsidP="000E25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Pr="00F94FE3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pict>
          <v:rect id="_x0000_s1210" style="position:absolute;margin-left:316.55pt;margin-top:24.45pt;width:225pt;height:27pt;z-index:251675648">
            <v:textbox style="mso-next-textbox:#_x0000_s1210">
              <w:txbxContent>
                <w:p w:rsidR="00551861" w:rsidRPr="00B32A79" w:rsidRDefault="00551861" w:rsidP="000E25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32A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Комитет образования</w:t>
                  </w:r>
                </w:p>
              </w:txbxContent>
            </v:textbox>
          </v:rect>
        </w:pict>
      </w:r>
      <w:r w:rsidRPr="00F94FE3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pict>
          <v:shape id="_x0000_s1209" type="#_x0000_t32" style="position:absolute;margin-left:34.55pt;margin-top:13.95pt;width:0;height:218.25pt;z-index:251674624" o:connectortype="straight"/>
        </w:pict>
      </w:r>
      <w:r w:rsidRPr="00F94FE3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pict>
          <v:shape id="_x0000_s1196" type="#_x0000_t32" style="position:absolute;margin-left:303.05pt;margin-top:11.3pt;width:0;height:220.9pt;z-index:251661312" o:connectortype="straight"/>
        </w:pict>
      </w:r>
    </w:p>
    <w:p w:rsidR="000E25A4" w:rsidRPr="000E25A4" w:rsidRDefault="00F94FE3" w:rsidP="000E25A4">
      <w:pPr>
        <w:rPr>
          <w:rFonts w:ascii="Calibri" w:eastAsia="Times New Roman" w:hAnsi="Calibri" w:cs="Times New Roman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noProof/>
          <w:sz w:val="28"/>
          <w:szCs w:val="28"/>
          <w:lang w:eastAsia="ru-RU"/>
        </w:rPr>
        <w:pict>
          <v:shape id="_x0000_s1236" type="#_x0000_t32" style="position:absolute;margin-left:582.7pt;margin-top:16.2pt;width:21.7pt;height:0;z-index:251702272" o:connectortype="straight">
            <v:stroke endarrow="block"/>
          </v:shape>
        </w:pict>
      </w:r>
      <w:r>
        <w:rPr>
          <w:rFonts w:ascii="Calibri" w:eastAsia="Times New Roman" w:hAnsi="Calibri" w:cs="Times New Roman"/>
          <w:noProof/>
          <w:sz w:val="28"/>
          <w:szCs w:val="28"/>
          <w:lang w:eastAsia="ru-RU"/>
        </w:rPr>
        <w:pict>
          <v:shape id="_x0000_s1229" type="#_x0000_t32" style="position:absolute;margin-left:303.05pt;margin-top:9.8pt;width:13.5pt;height:.75pt;z-index:251695104" o:connectortype="straight">
            <v:stroke endarrow="block"/>
          </v:shape>
        </w:pict>
      </w:r>
      <w:r>
        <w:rPr>
          <w:rFonts w:ascii="Calibri" w:eastAsia="Times New Roman" w:hAnsi="Calibri" w:cs="Times New Roman"/>
          <w:noProof/>
          <w:sz w:val="28"/>
          <w:szCs w:val="28"/>
          <w:lang w:eastAsia="ru-RU"/>
        </w:rPr>
        <w:pict>
          <v:shape id="_x0000_s1223" type="#_x0000_t32" style="position:absolute;margin-left:34.55pt;margin-top:6.05pt;width:12pt;height:0;z-index:251688960" o:connectortype="straight">
            <v:stroke endarrow="block"/>
          </v:shape>
        </w:pict>
      </w:r>
    </w:p>
    <w:p w:rsidR="000E25A4" w:rsidRPr="000E25A4" w:rsidRDefault="00F94FE3" w:rsidP="000E25A4">
      <w:pPr>
        <w:rPr>
          <w:rFonts w:ascii="Calibri" w:eastAsia="Times New Roman" w:hAnsi="Calibri" w:cs="Times New Roman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noProof/>
          <w:sz w:val="28"/>
          <w:szCs w:val="28"/>
          <w:lang w:eastAsia="ru-RU"/>
        </w:rPr>
        <w:pict>
          <v:rect id="_x0000_s1211" style="position:absolute;margin-left:316.55pt;margin-top:3.4pt;width:225pt;height:37.5pt;z-index:251676672">
            <v:textbox style="mso-next-textbox:#_x0000_s1211">
              <w:txbxContent>
                <w:p w:rsidR="00551861" w:rsidRPr="00B32A79" w:rsidRDefault="00545E3E" w:rsidP="000E25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Комитет культуры, спорта и молоде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ной политики</w:t>
                  </w:r>
                </w:p>
              </w:txbxContent>
            </v:textbox>
          </v:rect>
        </w:pict>
      </w:r>
      <w:r>
        <w:rPr>
          <w:rFonts w:ascii="Calibri" w:eastAsia="Times New Roman" w:hAnsi="Calibri" w:cs="Times New Roman"/>
          <w:noProof/>
          <w:sz w:val="28"/>
          <w:szCs w:val="28"/>
          <w:lang w:eastAsia="ru-RU"/>
        </w:rPr>
        <w:pict>
          <v:rect id="_x0000_s1253" style="position:absolute;margin-left:604.65pt;margin-top:20.65pt;width:183.75pt;height:29.7pt;z-index:251716608">
            <v:textbox style="mso-next-textbox:#_x0000_s1253">
              <w:txbxContent>
                <w:p w:rsidR="00551861" w:rsidRPr="00B32A79" w:rsidRDefault="00551861" w:rsidP="00AE286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МКУ «ЦО и МТО»</w:t>
                  </w:r>
                </w:p>
              </w:txbxContent>
            </v:textbox>
          </v:rect>
        </w:pict>
      </w:r>
      <w:r>
        <w:rPr>
          <w:rFonts w:ascii="Calibri" w:eastAsia="Times New Roman" w:hAnsi="Calibri" w:cs="Times New Roman"/>
          <w:noProof/>
          <w:sz w:val="28"/>
          <w:szCs w:val="28"/>
          <w:lang w:eastAsia="ru-RU"/>
        </w:rPr>
        <w:pict>
          <v:shape id="_x0000_s1230" type="#_x0000_t32" style="position:absolute;margin-left:303.05pt;margin-top:16.9pt;width:13.5pt;height:0;z-index:251696128" o:connectortype="straight">
            <v:stroke endarrow="block"/>
          </v:shape>
        </w:pict>
      </w:r>
      <w:r>
        <w:rPr>
          <w:rFonts w:ascii="Calibri" w:eastAsia="Times New Roman" w:hAnsi="Calibri" w:cs="Times New Roman"/>
          <w:noProof/>
          <w:sz w:val="28"/>
          <w:szCs w:val="28"/>
          <w:lang w:eastAsia="ru-RU"/>
        </w:rPr>
        <w:pict>
          <v:shape id="_x0000_s1224" type="#_x0000_t32" style="position:absolute;margin-left:34.55pt;margin-top:20.65pt;width:12pt;height:0;z-index:251689984" o:connectortype="straight">
            <v:stroke endarrow="block"/>
          </v:shape>
        </w:pict>
      </w:r>
      <w:r>
        <w:rPr>
          <w:rFonts w:ascii="Calibri" w:eastAsia="Times New Roman" w:hAnsi="Calibri" w:cs="Times New Roman"/>
          <w:noProof/>
          <w:sz w:val="28"/>
          <w:szCs w:val="28"/>
          <w:lang w:eastAsia="ru-RU"/>
        </w:rPr>
        <w:pict>
          <v:rect id="_x0000_s1204" style="position:absolute;margin-left:46.55pt;margin-top:3.4pt;width:212.25pt;height:37.5pt;z-index:251669504">
            <v:textbox style="mso-next-textbox:#_x0000_s1204">
              <w:txbxContent>
                <w:p w:rsidR="00551861" w:rsidRPr="00B32A79" w:rsidRDefault="00551861" w:rsidP="000E25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32A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Комитет экономики и управления имуществом</w:t>
                  </w:r>
                </w:p>
              </w:txbxContent>
            </v:textbox>
          </v:rect>
        </w:pict>
      </w:r>
    </w:p>
    <w:p w:rsidR="000E25A4" w:rsidRPr="000E25A4" w:rsidRDefault="00F94FE3" w:rsidP="000E25A4">
      <w:pPr>
        <w:rPr>
          <w:rFonts w:ascii="Calibri" w:eastAsia="Times New Roman" w:hAnsi="Calibri" w:cs="Times New Roman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noProof/>
          <w:sz w:val="28"/>
          <w:szCs w:val="28"/>
          <w:lang w:eastAsia="ru-RU"/>
        </w:rPr>
        <w:pict>
          <v:rect id="_x0000_s1213" style="position:absolute;margin-left:316.55pt;margin-top:21.55pt;width:225pt;height:53.6pt;z-index:251678720">
            <v:textbox style="mso-next-textbox:#_x0000_s1213">
              <w:txbxContent>
                <w:p w:rsidR="00551861" w:rsidRPr="00B32A79" w:rsidRDefault="001F011B" w:rsidP="000E25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Консультант</w:t>
                  </w:r>
                  <w:r w:rsidR="00551861" w:rsidRPr="00B32A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секретарь комиссии по делам несовершеннолетних и защите их прав</w:t>
                  </w:r>
                </w:p>
              </w:txbxContent>
            </v:textbox>
          </v:rect>
        </w:pict>
      </w:r>
      <w:r>
        <w:rPr>
          <w:rFonts w:ascii="Calibri" w:eastAsia="Times New Roman" w:hAnsi="Calibri" w:cs="Times New Roman"/>
          <w:noProof/>
          <w:sz w:val="28"/>
          <w:szCs w:val="28"/>
          <w:lang w:eastAsia="ru-RU"/>
        </w:rPr>
        <w:pict>
          <v:shape id="_x0000_s1255" type="#_x0000_t32" style="position:absolute;margin-left:582.9pt;margin-top:7.5pt;width:21.75pt;height:0;z-index:251718656" o:connectortype="straight">
            <v:stroke endarrow="block"/>
          </v:shape>
        </w:pict>
      </w:r>
      <w:r>
        <w:rPr>
          <w:rFonts w:ascii="Calibri" w:eastAsia="Times New Roman" w:hAnsi="Calibri" w:cs="Times New Roman"/>
          <w:noProof/>
          <w:sz w:val="28"/>
          <w:szCs w:val="28"/>
          <w:lang w:eastAsia="ru-RU"/>
        </w:rPr>
        <w:pict>
          <v:rect id="_x0000_s1205" style="position:absolute;margin-left:46.55pt;margin-top:17.8pt;width:212.25pt;height:35.1pt;z-index:251670528">
            <v:textbox style="mso-next-textbox:#_x0000_s1205">
              <w:txbxContent>
                <w:p w:rsidR="00551861" w:rsidRPr="00B32A79" w:rsidRDefault="00551861" w:rsidP="000E25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Главный специалист</w:t>
                  </w:r>
                  <w:r w:rsidRPr="00B32A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сельского хозя</w:t>
                  </w:r>
                  <w:r w:rsidRPr="00B32A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й</w:t>
                  </w:r>
                  <w:r w:rsidRPr="00B32A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</w:t>
                  </w:r>
                </w:p>
              </w:txbxContent>
            </v:textbox>
          </v:rect>
        </w:pict>
      </w:r>
    </w:p>
    <w:p w:rsidR="000E25A4" w:rsidRPr="000E25A4" w:rsidRDefault="00F94FE3" w:rsidP="000E25A4">
      <w:pPr>
        <w:rPr>
          <w:rFonts w:ascii="Calibri" w:eastAsia="Times New Roman" w:hAnsi="Calibri" w:cs="Times New Roman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noProof/>
          <w:sz w:val="28"/>
          <w:szCs w:val="28"/>
          <w:lang w:eastAsia="ru-RU"/>
        </w:rPr>
        <w:pict>
          <v:shape id="_x0000_s1232" type="#_x0000_t32" style="position:absolute;margin-left:303.05pt;margin-top:3pt;width:13.5pt;height:.05pt;z-index:251698176" o:connectortype="straight">
            <v:stroke endarrow="block"/>
          </v:shape>
        </w:pict>
      </w:r>
      <w:r>
        <w:rPr>
          <w:rFonts w:ascii="Calibri" w:eastAsia="Times New Roman" w:hAnsi="Calibri" w:cs="Times New Roman"/>
          <w:noProof/>
          <w:sz w:val="28"/>
          <w:szCs w:val="28"/>
          <w:lang w:eastAsia="ru-RU"/>
        </w:rPr>
        <w:pict>
          <v:shape id="_x0000_s1225" type="#_x0000_t32" style="position:absolute;margin-left:34.55pt;margin-top:7.1pt;width:12pt;height:0;z-index:251691008" o:connectortype="straight">
            <v:stroke endarrow="block"/>
          </v:shape>
        </w:pict>
      </w:r>
    </w:p>
    <w:p w:rsidR="000E25A4" w:rsidRPr="000E25A4" w:rsidRDefault="00F94FE3" w:rsidP="000E25A4">
      <w:pPr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F94FE3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pict>
          <v:rect id="_x0000_s1214" style="position:absolute;margin-left:316.55pt;margin-top:28.7pt;width:225pt;height:37.95pt;z-index:251679744">
            <v:textbox style="mso-next-textbox:#_x0000_s1214">
              <w:txbxContent>
                <w:p w:rsidR="00551861" w:rsidRPr="00B32A79" w:rsidRDefault="001F011B" w:rsidP="000E25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Консультант</w:t>
                  </w:r>
                  <w:r w:rsidR="00551861" w:rsidRPr="00B32A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 труду и социальному развитию</w:t>
                  </w:r>
                </w:p>
              </w:txbxContent>
            </v:textbox>
          </v:rect>
        </w:pict>
      </w:r>
      <w:r w:rsidRPr="00F94FE3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pict>
          <v:rect id="_x0000_s1195" style="position:absolute;margin-left:563.15pt;margin-top:4.1pt;width:225pt;height:43.5pt;z-index:251660288">
            <v:textbox style="mso-next-textbox:#_x0000_s1195">
              <w:txbxContent>
                <w:p w:rsidR="00551861" w:rsidRPr="00B32A79" w:rsidRDefault="00551861" w:rsidP="000E25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32A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Сельские администрации</w:t>
                  </w:r>
                </w:p>
              </w:txbxContent>
            </v:textbox>
          </v:rect>
        </w:pict>
      </w:r>
      <w:r>
        <w:rPr>
          <w:rFonts w:ascii="Calibri" w:eastAsia="Times New Roman" w:hAnsi="Calibri" w:cs="Times New Roman"/>
          <w:noProof/>
          <w:sz w:val="28"/>
          <w:szCs w:val="28"/>
          <w:lang w:eastAsia="ru-RU"/>
        </w:rPr>
        <w:pict>
          <v:rect id="_x0000_s1206" style="position:absolute;margin-left:46.55pt;margin-top:-.05pt;width:208.3pt;height:43.15pt;z-index:251671552">
            <v:textbox style="mso-next-textbox:#_x0000_s1206">
              <w:txbxContent>
                <w:p w:rsidR="00551861" w:rsidRPr="00B32A79" w:rsidRDefault="00551861" w:rsidP="000E25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Отдел ЖКХ, дорожного хозяйства и транспорта</w:t>
                  </w:r>
                </w:p>
              </w:txbxContent>
            </v:textbox>
          </v:rect>
        </w:pict>
      </w:r>
      <w:r>
        <w:rPr>
          <w:rFonts w:ascii="Calibri" w:eastAsia="Times New Roman" w:hAnsi="Calibri" w:cs="Times New Roman"/>
          <w:noProof/>
          <w:sz w:val="28"/>
          <w:szCs w:val="28"/>
          <w:lang w:eastAsia="ru-RU"/>
        </w:rPr>
        <w:pict>
          <v:shape id="_x0000_s1226" type="#_x0000_t32" style="position:absolute;margin-left:34.55pt;margin-top:9.7pt;width:12pt;height:0;z-index:251692032" o:connectortype="straight">
            <v:stroke endarrow="block"/>
          </v:shape>
        </w:pict>
      </w:r>
    </w:p>
    <w:p w:rsidR="000E25A4" w:rsidRPr="00E6284F" w:rsidRDefault="00F94FE3" w:rsidP="00E6284F">
      <w:pPr>
        <w:tabs>
          <w:tab w:val="left" w:pos="7215"/>
          <w:tab w:val="left" w:pos="11793"/>
          <w:tab w:val="left" w:pos="12035"/>
          <w:tab w:val="left" w:pos="12202"/>
        </w:tabs>
        <w:rPr>
          <w:rFonts w:ascii="Calibri" w:eastAsia="Times New Roman" w:hAnsi="Calibri" w:cs="Times New Roman"/>
          <w:sz w:val="28"/>
          <w:szCs w:val="28"/>
          <w:lang w:eastAsia="ru-RU"/>
        </w:rPr>
        <w:sectPr w:rsidR="000E25A4" w:rsidRPr="00E6284F" w:rsidSect="0025206A">
          <w:pgSz w:w="16838" w:h="11906" w:orient="landscape"/>
          <w:pgMar w:top="709" w:right="820" w:bottom="1276" w:left="284" w:header="720" w:footer="720" w:gutter="0"/>
          <w:cols w:space="708"/>
          <w:noEndnote/>
          <w:titlePg/>
          <w:docGrid w:linePitch="360"/>
        </w:sectPr>
      </w:pPr>
      <w:r w:rsidRPr="00F94FE3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pict>
          <v:shape id="_x0000_s1233" type="#_x0000_t32" style="position:absolute;margin-left:303.05pt;margin-top:7.35pt;width:13.5pt;height:.05pt;z-index:251699200" o:connectortype="straight">
            <v:stroke endarrow="block"/>
          </v:shape>
        </w:pict>
      </w:r>
      <w:r w:rsidRPr="00F94FE3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pict>
          <v:rect id="_x0000_s1208" style="position:absolute;margin-left:46.55pt;margin-top:28.05pt;width:212.25pt;height:41.65pt;z-index:251673600">
            <v:textbox style="mso-next-textbox:#_x0000_s1208">
              <w:txbxContent>
                <w:p w:rsidR="00551861" w:rsidRPr="00B32A79" w:rsidRDefault="00551861" w:rsidP="000E25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32A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Главный специалист – архитектор </w:t>
                  </w:r>
                </w:p>
              </w:txbxContent>
            </v:textbox>
          </v:rect>
        </w:pict>
      </w:r>
      <w:r w:rsidRPr="00F94FE3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pict>
          <v:shape id="_x0000_s1228" type="#_x0000_t32" style="position:absolute;margin-left:34.55pt;margin-top:24.65pt;width:12pt;height:0;z-index:251694080" o:connectortype="straight">
            <v:stroke endarrow="block"/>
          </v:shape>
        </w:pict>
      </w:r>
    </w:p>
    <w:p w:rsidR="000E25A4" w:rsidRDefault="000E25A4" w:rsidP="004A2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E25A4" w:rsidSect="000E25A4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598" w:rsidRDefault="00AF6598" w:rsidP="006D14FE">
      <w:pPr>
        <w:spacing w:after="0" w:line="240" w:lineRule="auto"/>
      </w:pPr>
      <w:r>
        <w:separator/>
      </w:r>
    </w:p>
  </w:endnote>
  <w:endnote w:type="continuationSeparator" w:id="0">
    <w:p w:rsidR="00AF6598" w:rsidRDefault="00AF6598" w:rsidP="006D14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598" w:rsidRDefault="00AF6598" w:rsidP="006D14FE">
      <w:pPr>
        <w:spacing w:after="0" w:line="240" w:lineRule="auto"/>
      </w:pPr>
      <w:r>
        <w:separator/>
      </w:r>
    </w:p>
  </w:footnote>
  <w:footnote w:type="continuationSeparator" w:id="0">
    <w:p w:rsidR="00AF6598" w:rsidRDefault="00AF6598" w:rsidP="006D14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B7079"/>
    <w:multiLevelType w:val="multilevel"/>
    <w:tmpl w:val="4A6C7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BD493A"/>
    <w:multiLevelType w:val="multilevel"/>
    <w:tmpl w:val="DB6EC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005AFE"/>
    <w:multiLevelType w:val="multilevel"/>
    <w:tmpl w:val="34700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F83969"/>
    <w:multiLevelType w:val="multilevel"/>
    <w:tmpl w:val="7A2C6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723678"/>
    <w:multiLevelType w:val="multilevel"/>
    <w:tmpl w:val="94C48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CB6C95"/>
    <w:multiLevelType w:val="multilevel"/>
    <w:tmpl w:val="5DB42F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6">
    <w:nsid w:val="47A7164F"/>
    <w:multiLevelType w:val="multilevel"/>
    <w:tmpl w:val="2B364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98E7F19"/>
    <w:multiLevelType w:val="multilevel"/>
    <w:tmpl w:val="6C1E1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41648F9"/>
    <w:multiLevelType w:val="multilevel"/>
    <w:tmpl w:val="52E23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8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3E82"/>
    <w:rsid w:val="00007B69"/>
    <w:rsid w:val="0001479C"/>
    <w:rsid w:val="0001556D"/>
    <w:rsid w:val="000326C8"/>
    <w:rsid w:val="00056609"/>
    <w:rsid w:val="00096BE6"/>
    <w:rsid w:val="000A4DEB"/>
    <w:rsid w:val="000B22D6"/>
    <w:rsid w:val="000C3E82"/>
    <w:rsid w:val="000C7998"/>
    <w:rsid w:val="000D4719"/>
    <w:rsid w:val="000D7FAA"/>
    <w:rsid w:val="000E25A4"/>
    <w:rsid w:val="000F32A6"/>
    <w:rsid w:val="00147017"/>
    <w:rsid w:val="00154274"/>
    <w:rsid w:val="0016598B"/>
    <w:rsid w:val="001718FC"/>
    <w:rsid w:val="00186D64"/>
    <w:rsid w:val="00190AF7"/>
    <w:rsid w:val="001963D1"/>
    <w:rsid w:val="001B7608"/>
    <w:rsid w:val="001E57F1"/>
    <w:rsid w:val="001E7543"/>
    <w:rsid w:val="001F011B"/>
    <w:rsid w:val="002011F8"/>
    <w:rsid w:val="00203465"/>
    <w:rsid w:val="00235C01"/>
    <w:rsid w:val="00242534"/>
    <w:rsid w:val="002427E7"/>
    <w:rsid w:val="0025206A"/>
    <w:rsid w:val="002805CB"/>
    <w:rsid w:val="002C5014"/>
    <w:rsid w:val="00300370"/>
    <w:rsid w:val="00322178"/>
    <w:rsid w:val="003671F4"/>
    <w:rsid w:val="003772AB"/>
    <w:rsid w:val="00391B83"/>
    <w:rsid w:val="003F2A64"/>
    <w:rsid w:val="0043339B"/>
    <w:rsid w:val="0049718D"/>
    <w:rsid w:val="004A2220"/>
    <w:rsid w:val="004A2AE4"/>
    <w:rsid w:val="004C6178"/>
    <w:rsid w:val="004D79CC"/>
    <w:rsid w:val="004F2C0B"/>
    <w:rsid w:val="004F2C56"/>
    <w:rsid w:val="004F4431"/>
    <w:rsid w:val="00525C7F"/>
    <w:rsid w:val="0053295B"/>
    <w:rsid w:val="00544DE6"/>
    <w:rsid w:val="00545E3E"/>
    <w:rsid w:val="00551861"/>
    <w:rsid w:val="00591E73"/>
    <w:rsid w:val="005A0CF1"/>
    <w:rsid w:val="005E68CB"/>
    <w:rsid w:val="005F5DE5"/>
    <w:rsid w:val="005F615B"/>
    <w:rsid w:val="00601C80"/>
    <w:rsid w:val="006222A9"/>
    <w:rsid w:val="00622991"/>
    <w:rsid w:val="00660540"/>
    <w:rsid w:val="00695640"/>
    <w:rsid w:val="006A07E0"/>
    <w:rsid w:val="006A1BC4"/>
    <w:rsid w:val="006B4D20"/>
    <w:rsid w:val="006C1E47"/>
    <w:rsid w:val="006D14FE"/>
    <w:rsid w:val="006D2189"/>
    <w:rsid w:val="006E77D0"/>
    <w:rsid w:val="00712B70"/>
    <w:rsid w:val="00730C89"/>
    <w:rsid w:val="00733827"/>
    <w:rsid w:val="00755E04"/>
    <w:rsid w:val="00757D8C"/>
    <w:rsid w:val="00761A8B"/>
    <w:rsid w:val="007679B2"/>
    <w:rsid w:val="00790D14"/>
    <w:rsid w:val="00792BCC"/>
    <w:rsid w:val="007B6985"/>
    <w:rsid w:val="007D3C41"/>
    <w:rsid w:val="007D4169"/>
    <w:rsid w:val="007F205C"/>
    <w:rsid w:val="007F2A62"/>
    <w:rsid w:val="00813518"/>
    <w:rsid w:val="008623B3"/>
    <w:rsid w:val="00873A62"/>
    <w:rsid w:val="0089172C"/>
    <w:rsid w:val="008C2E50"/>
    <w:rsid w:val="008F350F"/>
    <w:rsid w:val="009067FA"/>
    <w:rsid w:val="00960668"/>
    <w:rsid w:val="0099042E"/>
    <w:rsid w:val="009956D8"/>
    <w:rsid w:val="009B1FAC"/>
    <w:rsid w:val="009B72E3"/>
    <w:rsid w:val="009D1FFC"/>
    <w:rsid w:val="009D3CA5"/>
    <w:rsid w:val="009F5B28"/>
    <w:rsid w:val="00A11A49"/>
    <w:rsid w:val="00A36A70"/>
    <w:rsid w:val="00A37A24"/>
    <w:rsid w:val="00AC5E11"/>
    <w:rsid w:val="00AE2862"/>
    <w:rsid w:val="00AE5CBD"/>
    <w:rsid w:val="00AF6598"/>
    <w:rsid w:val="00B11AA8"/>
    <w:rsid w:val="00B31061"/>
    <w:rsid w:val="00B35BE6"/>
    <w:rsid w:val="00B407FF"/>
    <w:rsid w:val="00B66916"/>
    <w:rsid w:val="00B76632"/>
    <w:rsid w:val="00B76BBC"/>
    <w:rsid w:val="00BB2BDA"/>
    <w:rsid w:val="00C12EE6"/>
    <w:rsid w:val="00C201FF"/>
    <w:rsid w:val="00C2442E"/>
    <w:rsid w:val="00C357E5"/>
    <w:rsid w:val="00C417CC"/>
    <w:rsid w:val="00C5393B"/>
    <w:rsid w:val="00C61032"/>
    <w:rsid w:val="00C64FE0"/>
    <w:rsid w:val="00C875CA"/>
    <w:rsid w:val="00CA2A3C"/>
    <w:rsid w:val="00CB07AF"/>
    <w:rsid w:val="00CD3C6B"/>
    <w:rsid w:val="00D06EF7"/>
    <w:rsid w:val="00D145C1"/>
    <w:rsid w:val="00D45350"/>
    <w:rsid w:val="00D462AB"/>
    <w:rsid w:val="00D63F17"/>
    <w:rsid w:val="00D740C5"/>
    <w:rsid w:val="00D83B2D"/>
    <w:rsid w:val="00D862D7"/>
    <w:rsid w:val="00DC2D35"/>
    <w:rsid w:val="00DC471D"/>
    <w:rsid w:val="00DC73CD"/>
    <w:rsid w:val="00DE5C22"/>
    <w:rsid w:val="00E25E6A"/>
    <w:rsid w:val="00E31065"/>
    <w:rsid w:val="00E35C1E"/>
    <w:rsid w:val="00E37FDA"/>
    <w:rsid w:val="00E51D90"/>
    <w:rsid w:val="00E6284F"/>
    <w:rsid w:val="00E76929"/>
    <w:rsid w:val="00EB02EC"/>
    <w:rsid w:val="00ED481C"/>
    <w:rsid w:val="00F0711E"/>
    <w:rsid w:val="00F155EC"/>
    <w:rsid w:val="00F24830"/>
    <w:rsid w:val="00F464C7"/>
    <w:rsid w:val="00F53FF0"/>
    <w:rsid w:val="00F579F3"/>
    <w:rsid w:val="00F7760E"/>
    <w:rsid w:val="00F80FAC"/>
    <w:rsid w:val="00F820FD"/>
    <w:rsid w:val="00F94FE3"/>
    <w:rsid w:val="00FB02EE"/>
    <w:rsid w:val="00FB1A8B"/>
    <w:rsid w:val="00FE5E4B"/>
    <w:rsid w:val="00FE68A3"/>
    <w:rsid w:val="00FF7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6" type="connector" idref="#_x0000_s1247"/>
        <o:r id="V:Rule27" type="connector" idref="#_x0000_s1251"/>
        <o:r id="V:Rule28" type="connector" idref="#_x0000_s1233"/>
        <o:r id="V:Rule29" type="connector" idref="#_x0000_s1226"/>
        <o:r id="V:Rule30" type="connector" idref="#_x0000_s1230"/>
        <o:r id="V:Rule31" type="connector" idref="#_x0000_s1209"/>
        <o:r id="V:Rule32" type="connector" idref="#_x0000_s1222"/>
        <o:r id="V:Rule33" type="connector" idref="#_x0000_s1241"/>
        <o:r id="V:Rule34" type="connector" idref="#_x0000_s1246"/>
        <o:r id="V:Rule35" type="connector" idref="#_x0000_s1197"/>
        <o:r id="V:Rule36" type="connector" idref="#_x0000_s1223"/>
        <o:r id="V:Rule37" type="connector" idref="#_x0000_s1196"/>
        <o:r id="V:Rule38" type="connector" idref="#_x0000_s1243"/>
        <o:r id="V:Rule39" type="connector" idref="#_x0000_s1248"/>
        <o:r id="V:Rule40" type="connector" idref="#_x0000_s1229"/>
        <o:r id="V:Rule41" type="connector" idref="#_x0000_s1255"/>
        <o:r id="V:Rule42" type="connector" idref="#_x0000_s1242"/>
        <o:r id="V:Rule43" type="connector" idref="#_x0000_s1228"/>
        <o:r id="V:Rule44" type="connector" idref="#_x0000_s1244"/>
        <o:r id="V:Rule45" type="connector" idref="#_x0000_s1236"/>
        <o:r id="V:Rule46" type="connector" idref="#_x0000_s1245"/>
        <o:r id="V:Rule47" type="connector" idref="#_x0000_s1224"/>
        <o:r id="V:Rule48" type="connector" idref="#_x0000_s1232"/>
        <o:r id="V:Rule49" type="connector" idref="#_x0000_s1225"/>
        <o:r id="V:Rule50" type="connector" idref="#_x0000_s12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FDA"/>
  </w:style>
  <w:style w:type="paragraph" w:styleId="1">
    <w:name w:val="heading 1"/>
    <w:basedOn w:val="a"/>
    <w:link w:val="10"/>
    <w:uiPriority w:val="9"/>
    <w:qFormat/>
    <w:rsid w:val="003671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F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3671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671F4"/>
    <w:rPr>
      <w:b/>
      <w:bCs/>
    </w:rPr>
  </w:style>
  <w:style w:type="character" w:styleId="a5">
    <w:name w:val="Hyperlink"/>
    <w:basedOn w:val="a0"/>
    <w:uiPriority w:val="99"/>
    <w:unhideWhenUsed/>
    <w:rsid w:val="003671F4"/>
    <w:rPr>
      <w:color w:val="0000FF"/>
      <w:u w:val="single"/>
    </w:rPr>
  </w:style>
  <w:style w:type="character" w:customStyle="1" w:styleId="2">
    <w:name w:val="Заголовок №2_"/>
    <w:basedOn w:val="a0"/>
    <w:link w:val="20"/>
    <w:locked/>
    <w:rsid w:val="009B1FAC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20">
    <w:name w:val="Заголовок №2"/>
    <w:basedOn w:val="a"/>
    <w:link w:val="2"/>
    <w:rsid w:val="009B1FAC"/>
    <w:pPr>
      <w:widowControl w:val="0"/>
      <w:shd w:val="clear" w:color="auto" w:fill="FFFFFF"/>
      <w:spacing w:before="240" w:after="0" w:line="364" w:lineRule="exact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7679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79B2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basedOn w:val="a0"/>
    <w:link w:val="22"/>
    <w:locked/>
    <w:rsid w:val="003772A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772AB"/>
    <w:pPr>
      <w:widowControl w:val="0"/>
      <w:shd w:val="clear" w:color="auto" w:fill="FFFFFF"/>
      <w:spacing w:before="840" w:after="0" w:line="48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List Paragraph"/>
    <w:basedOn w:val="a"/>
    <w:uiPriority w:val="34"/>
    <w:qFormat/>
    <w:rsid w:val="00300370"/>
    <w:pPr>
      <w:ind w:left="720"/>
      <w:contextualSpacing/>
    </w:pPr>
  </w:style>
  <w:style w:type="paragraph" w:styleId="a9">
    <w:name w:val="footnote text"/>
    <w:basedOn w:val="a"/>
    <w:link w:val="aa"/>
    <w:uiPriority w:val="99"/>
    <w:semiHidden/>
    <w:unhideWhenUsed/>
    <w:rsid w:val="006D14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6D14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D14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6D14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6D14FE"/>
    <w:rPr>
      <w:rFonts w:ascii="Times New Roman" w:hAnsi="Times New Roman" w:cs="Times New Roman" w:hint="default"/>
      <w:vertAlign w:val="superscript"/>
    </w:rPr>
  </w:style>
  <w:style w:type="character" w:customStyle="1" w:styleId="FontStyle11">
    <w:name w:val="Font Style11"/>
    <w:rsid w:val="00C875CA"/>
    <w:rPr>
      <w:rFonts w:ascii="Times New Roman" w:hAnsi="Times New Roman" w:cs="Times New Roman" w:hint="default"/>
      <w:sz w:val="26"/>
      <w:szCs w:val="26"/>
    </w:rPr>
  </w:style>
  <w:style w:type="paragraph" w:styleId="ac">
    <w:name w:val="No Spacing"/>
    <w:uiPriority w:val="1"/>
    <w:qFormat/>
    <w:rsid w:val="00960668"/>
    <w:pPr>
      <w:spacing w:after="0" w:line="240" w:lineRule="auto"/>
    </w:pPr>
  </w:style>
  <w:style w:type="table" w:styleId="ad">
    <w:name w:val="Table Grid"/>
    <w:basedOn w:val="a1"/>
    <w:uiPriority w:val="59"/>
    <w:rsid w:val="009606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671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F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3671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671F4"/>
    <w:rPr>
      <w:b/>
      <w:bCs/>
    </w:rPr>
  </w:style>
  <w:style w:type="character" w:styleId="a5">
    <w:name w:val="Hyperlink"/>
    <w:basedOn w:val="a0"/>
    <w:uiPriority w:val="99"/>
    <w:unhideWhenUsed/>
    <w:rsid w:val="003671F4"/>
    <w:rPr>
      <w:color w:val="0000FF"/>
      <w:u w:val="single"/>
    </w:rPr>
  </w:style>
  <w:style w:type="character" w:customStyle="1" w:styleId="2">
    <w:name w:val="Заголовок №2_"/>
    <w:basedOn w:val="a0"/>
    <w:link w:val="20"/>
    <w:locked/>
    <w:rsid w:val="009B1FAC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20">
    <w:name w:val="Заголовок №2"/>
    <w:basedOn w:val="a"/>
    <w:link w:val="2"/>
    <w:rsid w:val="009B1FAC"/>
    <w:pPr>
      <w:widowControl w:val="0"/>
      <w:shd w:val="clear" w:color="auto" w:fill="FFFFFF"/>
      <w:spacing w:before="240" w:after="0" w:line="364" w:lineRule="exact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7679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79B2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basedOn w:val="a0"/>
    <w:link w:val="22"/>
    <w:locked/>
    <w:rsid w:val="003772A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772AB"/>
    <w:pPr>
      <w:widowControl w:val="0"/>
      <w:shd w:val="clear" w:color="auto" w:fill="FFFFFF"/>
      <w:spacing w:before="840" w:after="0" w:line="48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List Paragraph"/>
    <w:basedOn w:val="a"/>
    <w:uiPriority w:val="34"/>
    <w:qFormat/>
    <w:rsid w:val="00300370"/>
    <w:pPr>
      <w:ind w:left="720"/>
      <w:contextualSpacing/>
    </w:pPr>
  </w:style>
  <w:style w:type="paragraph" w:styleId="a9">
    <w:name w:val="footnote text"/>
    <w:basedOn w:val="a"/>
    <w:link w:val="aa"/>
    <w:uiPriority w:val="99"/>
    <w:semiHidden/>
    <w:unhideWhenUsed/>
    <w:rsid w:val="006D14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6D14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D14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6D14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6D14FE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56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1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34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46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96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13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201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16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2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94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4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069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253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57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АМР</cp:lastModifiedBy>
  <cp:revision>2</cp:revision>
  <cp:lastPrinted>2024-02-19T01:43:00Z</cp:lastPrinted>
  <dcterms:created xsi:type="dcterms:W3CDTF">2024-03-04T06:48:00Z</dcterms:created>
  <dcterms:modified xsi:type="dcterms:W3CDTF">2024-03-04T06:48:00Z</dcterms:modified>
</cp:coreProperties>
</file>